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AEB5" w14:textId="1C35D12F" w:rsidR="006E4D07" w:rsidRDefault="752E96EF" w:rsidP="752E96EF">
      <w:pPr>
        <w:rPr>
          <w:sz w:val="36"/>
          <w:szCs w:val="36"/>
        </w:rPr>
      </w:pPr>
      <w:bookmarkStart w:id="0" w:name="_GoBack"/>
      <w:bookmarkEnd w:id="0"/>
      <w:r w:rsidRPr="752E96EF">
        <w:rPr>
          <w:sz w:val="36"/>
          <w:szCs w:val="36"/>
        </w:rPr>
        <w:t>WO2 in 100 Foto’s</w:t>
      </w:r>
    </w:p>
    <w:p w14:paraId="57A6C852" w14:textId="77777777" w:rsidR="00E93457" w:rsidRDefault="00E93457" w:rsidP="752E96EF">
      <w:pPr>
        <w:rPr>
          <w:sz w:val="36"/>
          <w:szCs w:val="36"/>
        </w:rPr>
      </w:pPr>
    </w:p>
    <w:p w14:paraId="5925835B" w14:textId="7E696C7B" w:rsidR="752E96EF" w:rsidRDefault="752E96EF" w:rsidP="752E96EF">
      <w:r>
        <w:t>Voor de nationale tentoonstelling</w:t>
      </w:r>
      <w:r w:rsidRPr="752E96EF">
        <w:rPr>
          <w:i/>
          <w:iCs/>
        </w:rPr>
        <w:t xml:space="preserve"> WO2 in 100 Foto’s</w:t>
      </w:r>
      <w:r>
        <w:t>, die op 31 maart 2020 in de Tweede Kamer wordt geopend, is het NIOD op zoek naar de 100 meest aansprekende foto’s en vraagt daarom uw hulp.</w:t>
      </w:r>
    </w:p>
    <w:p w14:paraId="0B2E376B" w14:textId="731A04CF" w:rsidR="752E96EF" w:rsidRDefault="752E96EF" w:rsidP="007A364E">
      <w:pPr>
        <w:pStyle w:val="Lijstalinea"/>
        <w:numPr>
          <w:ilvl w:val="0"/>
          <w:numId w:val="2"/>
        </w:numPr>
        <w:spacing w:line="240" w:lineRule="auto"/>
      </w:pPr>
      <w:r>
        <w:t>Medio november 2019 presenteert in elke provincie de Commissaris van de Koning een foto die hem of haar in het bijzonder aanspreekt. Op 15 november 15:00 uur zal voormalig minister Ben Bot dit doen namens voormalig Nederlands-Indië, Suriname en de Antillen;</w:t>
      </w:r>
    </w:p>
    <w:p w14:paraId="04C591AC" w14:textId="75D30F5D" w:rsidR="752E96EF" w:rsidRDefault="752E96EF" w:rsidP="003F19C6">
      <w:pPr>
        <w:pStyle w:val="Lijstalinea"/>
        <w:numPr>
          <w:ilvl w:val="0"/>
          <w:numId w:val="2"/>
        </w:numPr>
      </w:pPr>
      <w:r>
        <w:t xml:space="preserve">In de periode tussen half november en 15 januari verzamelen de provinciale werkgroepen elk 50 foto’s uit hun provincie. De werkgroep </w:t>
      </w:r>
      <w:r w:rsidR="003F19C6">
        <w:t>Nederlands-Indië, Suriname en de Antillen</w:t>
      </w:r>
      <w:r>
        <w:t xml:space="preserve"> doet dit ook aan de hand van foto’s uit archieven, instellingen en foto’s uit privébezit, die aansluiten bij de thema’s:</w:t>
      </w:r>
    </w:p>
    <w:p w14:paraId="24A1EDDA" w14:textId="77777777" w:rsidR="003F19C6" w:rsidRDefault="003F19C6" w:rsidP="003F19C6">
      <w:pPr>
        <w:numPr>
          <w:ilvl w:val="1"/>
          <w:numId w:val="2"/>
        </w:numPr>
        <w:spacing w:after="0" w:line="240" w:lineRule="auto"/>
      </w:pPr>
      <w:r>
        <w:t xml:space="preserve">Mobilisatie in Indië, Militaire Strijd, Japanse capitulatie, </w:t>
      </w:r>
      <w:proofErr w:type="spellStart"/>
      <w:r>
        <w:t>Bersiap</w:t>
      </w:r>
      <w:proofErr w:type="spellEnd"/>
      <w:r>
        <w:t xml:space="preserve"> (tot ’49?)</w:t>
      </w:r>
    </w:p>
    <w:p w14:paraId="732E88D4" w14:textId="77777777" w:rsidR="003F19C6" w:rsidRDefault="003F19C6" w:rsidP="003F19C6">
      <w:pPr>
        <w:numPr>
          <w:ilvl w:val="1"/>
          <w:numId w:val="2"/>
        </w:numPr>
        <w:spacing w:after="0" w:line="240" w:lineRule="auto"/>
      </w:pPr>
      <w:r>
        <w:t>Vervolging, internering</w:t>
      </w:r>
    </w:p>
    <w:p w14:paraId="5B44158A" w14:textId="77777777" w:rsidR="003F19C6" w:rsidRDefault="003F19C6" w:rsidP="003F19C6">
      <w:pPr>
        <w:numPr>
          <w:ilvl w:val="1"/>
          <w:numId w:val="2"/>
        </w:numPr>
        <w:spacing w:after="0" w:line="240" w:lineRule="auto"/>
      </w:pPr>
      <w:r>
        <w:t>Japanse aanwezigheid, Nationalisten</w:t>
      </w:r>
    </w:p>
    <w:p w14:paraId="5DFB37F5" w14:textId="77777777" w:rsidR="003F19C6" w:rsidRDefault="003F19C6" w:rsidP="003F19C6">
      <w:pPr>
        <w:numPr>
          <w:ilvl w:val="1"/>
          <w:numId w:val="2"/>
        </w:numPr>
        <w:spacing w:after="0" w:line="240" w:lineRule="auto"/>
      </w:pPr>
      <w:r>
        <w:t>Verzet en repressie (</w:t>
      </w:r>
      <w:proofErr w:type="spellStart"/>
      <w:r>
        <w:t>Romusha’s</w:t>
      </w:r>
      <w:proofErr w:type="spellEnd"/>
      <w:r>
        <w:t>)</w:t>
      </w:r>
    </w:p>
    <w:p w14:paraId="099E9044" w14:textId="77777777" w:rsidR="003F19C6" w:rsidRDefault="003F19C6" w:rsidP="003F19C6">
      <w:pPr>
        <w:numPr>
          <w:ilvl w:val="1"/>
          <w:numId w:val="2"/>
        </w:numPr>
        <w:spacing w:after="0" w:line="240" w:lineRule="auto"/>
      </w:pPr>
      <w:r>
        <w:t>Dagelijks leven</w:t>
      </w:r>
    </w:p>
    <w:p w14:paraId="7FDBBA47" w14:textId="77777777" w:rsidR="003F19C6" w:rsidRDefault="003F19C6" w:rsidP="003F19C6">
      <w:pPr>
        <w:pStyle w:val="Lijstalinea"/>
      </w:pPr>
    </w:p>
    <w:p w14:paraId="78812035" w14:textId="1A46E717" w:rsidR="752E96EF" w:rsidRDefault="73E8096E" w:rsidP="73E8096E">
      <w:r>
        <w:t xml:space="preserve">Per provincie, in ons geval in overleg met iedereen met een binding met </w:t>
      </w:r>
      <w:r w:rsidR="003F19C6">
        <w:t>Nederlands-Indië, Suriname en de Antillen</w:t>
      </w:r>
      <w:r>
        <w:t>, komt men dan tot een unieke ‘visuele canon’ van de provincie tijdens de oorlog.</w:t>
      </w:r>
    </w:p>
    <w:p w14:paraId="4E00851A" w14:textId="4C0FDD2D" w:rsidR="73E8096E" w:rsidRDefault="73E8096E" w:rsidP="73E8096E">
      <w:pPr>
        <w:pStyle w:val="Lijstalinea"/>
        <w:numPr>
          <w:ilvl w:val="0"/>
          <w:numId w:val="1"/>
        </w:numPr>
      </w:pPr>
      <w:r>
        <w:t>Een burgerforum van 25 representanten uit de Nederlandse samenleving brengt deze selecties van 650 foto’s terug tot 100 stuks, c.q. WO2 in 100 Foto’s.</w:t>
      </w:r>
    </w:p>
    <w:p w14:paraId="6E60394D" w14:textId="2A9E8504" w:rsidR="00592D2F" w:rsidRDefault="73E8096E" w:rsidP="73E8096E">
      <w:pPr>
        <w:rPr>
          <w:i/>
        </w:rPr>
      </w:pPr>
      <w:r>
        <w:t>Indien u beschikt over fotomateriaal uit die tijd, die beslist in die canon moet staan, neem dan contact met ons op via</w:t>
      </w:r>
      <w:r w:rsidR="00592D2F">
        <w:t xml:space="preserve"> 088-3305111</w:t>
      </w:r>
      <w:r w:rsidR="00E93457">
        <w:t xml:space="preserve"> of mail ons naar </w:t>
      </w:r>
      <w:hyperlink r:id="rId8" w:history="1">
        <w:r w:rsidR="00592D2F" w:rsidRPr="00592D2F">
          <w:rPr>
            <w:rStyle w:val="Hyperlink"/>
          </w:rPr>
          <w:t>info@pelita.nl</w:t>
        </w:r>
      </w:hyperlink>
      <w:r w:rsidR="00592D2F" w:rsidRPr="00592D2F">
        <w:t xml:space="preserve"> o</w:t>
      </w:r>
      <w:r w:rsidR="00E93457">
        <w:t>nder vermelding van</w:t>
      </w:r>
      <w:r w:rsidR="00592D2F" w:rsidRPr="00592D2F">
        <w:t xml:space="preserve"> </w:t>
      </w:r>
      <w:r w:rsidR="00592D2F" w:rsidRPr="00E93457">
        <w:rPr>
          <w:i/>
        </w:rPr>
        <w:t>100 foto’s</w:t>
      </w:r>
      <w:r w:rsidR="00E93457">
        <w:rPr>
          <w:i/>
        </w:rPr>
        <w:t>.</w:t>
      </w:r>
    </w:p>
    <w:p w14:paraId="1E61B89B" w14:textId="25F3D718" w:rsidR="00E93457" w:rsidRDefault="00E93457" w:rsidP="73E8096E">
      <w:pPr>
        <w:rPr>
          <w:i/>
        </w:rPr>
      </w:pPr>
    </w:p>
    <w:p w14:paraId="3394FBE3" w14:textId="1986797B" w:rsidR="007A364E" w:rsidRDefault="007A364E" w:rsidP="007A364E">
      <w:pPr>
        <w:spacing w:line="240" w:lineRule="auto"/>
      </w:pPr>
      <w:r>
        <w:t>Hans van der Hoeven</w:t>
      </w:r>
    </w:p>
    <w:p w14:paraId="168F83D2" w14:textId="7C7A70D6" w:rsidR="00E93457" w:rsidRDefault="007A364E" w:rsidP="73E8096E">
      <w:r>
        <w:t xml:space="preserve">Namens Stichting Pelita en het </w:t>
      </w:r>
      <w:r w:rsidR="00E93457">
        <w:t>Indisch Herinneringscentrum</w:t>
      </w:r>
    </w:p>
    <w:p w14:paraId="7B66C5C4" w14:textId="2A2F4859" w:rsidR="00E93457" w:rsidRDefault="007A364E" w:rsidP="73E8096E">
      <w:r>
        <w:t>Sophialaan 10</w:t>
      </w:r>
    </w:p>
    <w:p w14:paraId="72F73780" w14:textId="60B71509" w:rsidR="007A364E" w:rsidRPr="00E93457" w:rsidRDefault="007A364E" w:rsidP="73E8096E">
      <w:r>
        <w:t>2514 JR  Den Haag</w:t>
      </w:r>
    </w:p>
    <w:p w14:paraId="5D69E971" w14:textId="482D928B" w:rsidR="752E96EF" w:rsidRPr="00592D2F" w:rsidRDefault="752E96EF" w:rsidP="752E96EF"/>
    <w:sectPr w:rsidR="752E96EF" w:rsidRPr="0059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130F0"/>
    <w:multiLevelType w:val="hybridMultilevel"/>
    <w:tmpl w:val="5112A9DE"/>
    <w:lvl w:ilvl="0" w:tplc="1DE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85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6F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EF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6F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E3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A3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A7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4D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B4ED4"/>
    <w:multiLevelType w:val="hybridMultilevel"/>
    <w:tmpl w:val="AEA21EA4"/>
    <w:lvl w:ilvl="0" w:tplc="0413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7F431223"/>
    <w:multiLevelType w:val="hybridMultilevel"/>
    <w:tmpl w:val="0A1054FE"/>
    <w:lvl w:ilvl="0" w:tplc="2B9E9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20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6E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CE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8A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8B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62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C0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81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142B45"/>
    <w:rsid w:val="003F19C6"/>
    <w:rsid w:val="00592D2F"/>
    <w:rsid w:val="006E4D07"/>
    <w:rsid w:val="0076711E"/>
    <w:rsid w:val="007A364E"/>
    <w:rsid w:val="00A409BA"/>
    <w:rsid w:val="00E93457"/>
    <w:rsid w:val="00F760F1"/>
    <w:rsid w:val="17142B45"/>
    <w:rsid w:val="73E8096E"/>
    <w:rsid w:val="752E9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2B45"/>
  <w15:chartTrackingRefBased/>
  <w15:docId w15:val="{71CBD918-5AE0-4A72-9216-D37FDB60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2D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2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lita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1" ma:contentTypeDescription="Een nieuw document maken." ma:contentTypeScope="" ma:versionID="b7ade465f1795a17ab74ad9f361dce0b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c9ed3213b857ea7835d07a62e445d040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D2B79-1FA8-446D-B6CB-3DAFD681B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D745FD-CE8F-43D2-938E-161981199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AAE1E-3AA1-48BE-8AAC-4D5D57BC3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Bouman</dc:creator>
  <cp:keywords/>
  <dc:description/>
  <cp:lastModifiedBy>Peter Bouman</cp:lastModifiedBy>
  <cp:revision>2</cp:revision>
  <dcterms:created xsi:type="dcterms:W3CDTF">2019-11-11T13:02:00Z</dcterms:created>
  <dcterms:modified xsi:type="dcterms:W3CDTF">2019-11-11T13:02:00Z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