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38" w:rsidRDefault="009039A2" w:rsidP="00933038">
      <w:pPr>
        <w:ind w:left="-1417"/>
      </w:pPr>
      <w:r>
        <w:rPr>
          <w:noProof/>
          <w:lang w:eastAsia="nl-NL"/>
        </w:rPr>
        <w:drawing>
          <wp:inline distT="0" distB="0" distL="0" distR="0">
            <wp:extent cx="7627620" cy="8522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oon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9438" cy="862463"/>
                    </a:xfrm>
                    <a:prstGeom prst="rect">
                      <a:avLst/>
                    </a:prstGeom>
                  </pic:spPr>
                </pic:pic>
              </a:graphicData>
            </a:graphic>
          </wp:inline>
        </w:drawing>
      </w:r>
    </w:p>
    <w:p w:rsidR="00D63861" w:rsidRDefault="00D63861" w:rsidP="00F67D46">
      <w:pPr>
        <w:rPr>
          <w:i/>
        </w:rPr>
      </w:pPr>
    </w:p>
    <w:p w:rsidR="00273BA0" w:rsidRDefault="00273BA0" w:rsidP="00F67D46">
      <w:pPr>
        <w:rPr>
          <w:i/>
        </w:rPr>
      </w:pPr>
      <w:r w:rsidRPr="00273BA0">
        <w:rPr>
          <w:i/>
        </w:rPr>
        <w:t xml:space="preserve">De culturele en historische erfenis van Nederlands-Indië is springlevend. </w:t>
      </w:r>
      <w:r>
        <w:rPr>
          <w:i/>
        </w:rPr>
        <w:t xml:space="preserve">Nationaal </w:t>
      </w:r>
      <w:r w:rsidRPr="00273BA0">
        <w:rPr>
          <w:i/>
        </w:rPr>
        <w:t xml:space="preserve">Museum Sophiahof </w:t>
      </w:r>
      <w:bookmarkStart w:id="0" w:name="_GoBack"/>
      <w:bookmarkEnd w:id="0"/>
      <w:r>
        <w:rPr>
          <w:i/>
        </w:rPr>
        <w:t xml:space="preserve">– van Indië tot nu, </w:t>
      </w:r>
      <w:r w:rsidRPr="00273BA0">
        <w:rPr>
          <w:i/>
        </w:rPr>
        <w:t>verbeeldt dit gedeelde verleden en haar betekenis in het naoorlogse Nederland en de huidige tijd.</w:t>
      </w:r>
    </w:p>
    <w:p w:rsidR="0079779C" w:rsidRDefault="009039A2" w:rsidP="00F67D46">
      <w:r>
        <w:t>In juni 2019 gaat Museum Sophiahof</w:t>
      </w:r>
      <w:r w:rsidR="00FD69CC">
        <w:t xml:space="preserve"> of</w:t>
      </w:r>
      <w:r w:rsidR="006E7788">
        <w:t>ficieel open</w:t>
      </w:r>
      <w:r w:rsidR="00FD69CC">
        <w:t>. Nu wordt he</w:t>
      </w:r>
      <w:r w:rsidR="006E7788">
        <w:t xml:space="preserve">t pand verbouwd. </w:t>
      </w:r>
      <w:r w:rsidR="00F67D46">
        <w:t>Er komen ruimtes voor tentoonstellingen</w:t>
      </w:r>
      <w:r w:rsidR="00F43393">
        <w:t xml:space="preserve">, evenementen en culturele programma’s, </w:t>
      </w:r>
      <w:r w:rsidR="001D492D">
        <w:t xml:space="preserve">vergaderingen, </w:t>
      </w:r>
      <w:r w:rsidR="006E7788">
        <w:t xml:space="preserve">kantoren, </w:t>
      </w:r>
      <w:r w:rsidR="00F43393">
        <w:t xml:space="preserve">een </w:t>
      </w:r>
      <w:r w:rsidR="001D492D">
        <w:t>kenniscentrum/</w:t>
      </w:r>
      <w:r w:rsidR="00C639E9">
        <w:t xml:space="preserve">bibliotheek, </w:t>
      </w:r>
      <w:r w:rsidR="006E7788">
        <w:t xml:space="preserve">een </w:t>
      </w:r>
      <w:r w:rsidR="00F43393">
        <w:t xml:space="preserve">museumwinkel en een museumcafé. </w:t>
      </w:r>
    </w:p>
    <w:p w:rsidR="006E7788" w:rsidRPr="00162298" w:rsidRDefault="00AF55B4" w:rsidP="00F67D46">
      <w:r>
        <w:rPr>
          <w:i/>
        </w:rPr>
        <w:t>Openingstentoonstelling ‘Vechten voor Vrijheid’</w:t>
      </w:r>
      <w:r w:rsidR="00DF321C">
        <w:rPr>
          <w:i/>
        </w:rPr>
        <w:br/>
      </w:r>
      <w:r w:rsidR="00781C28">
        <w:t>D</w:t>
      </w:r>
      <w:r w:rsidR="006E7788">
        <w:t xml:space="preserve">e eerste tentoonstelling </w:t>
      </w:r>
      <w:r w:rsidR="0032087D">
        <w:t>'Vechten voor</w:t>
      </w:r>
      <w:r w:rsidR="009039A2">
        <w:t xml:space="preserve"> Vrijheid'</w:t>
      </w:r>
      <w:r w:rsidR="001D492D">
        <w:t>, de vele gezichten van verzet,</w:t>
      </w:r>
      <w:r w:rsidR="007F46EF">
        <w:t xml:space="preserve"> </w:t>
      </w:r>
      <w:r w:rsidR="009039A2" w:rsidRPr="009039A2">
        <w:t xml:space="preserve">wordt samengesteld door het Indisch Herinneringscentrum en Moluks Historisch Museum, met bijdragen van onder andere Pelita. </w:t>
      </w:r>
      <w:r w:rsidR="006E7788" w:rsidRPr="0079779C">
        <w:t>De tentoonstelling gaat</w:t>
      </w:r>
      <w:r w:rsidR="0032087D" w:rsidRPr="0079779C">
        <w:t xml:space="preserve"> over </w:t>
      </w:r>
      <w:r w:rsidR="00974EAC" w:rsidRPr="0079779C">
        <w:t xml:space="preserve">het </w:t>
      </w:r>
      <w:r w:rsidR="0032087D" w:rsidRPr="0079779C">
        <w:t xml:space="preserve">verzet in Nederlands-Indië </w:t>
      </w:r>
      <w:r w:rsidR="001D492D">
        <w:t xml:space="preserve">in en rond </w:t>
      </w:r>
      <w:r w:rsidR="0032087D" w:rsidRPr="0079779C">
        <w:t>de Tweede Wereldoorlog</w:t>
      </w:r>
      <w:r w:rsidR="001D492D">
        <w:t xml:space="preserve">. </w:t>
      </w:r>
      <w:r w:rsidR="00162298" w:rsidRPr="00162298">
        <w:t>Het is een tentoonstelling waarin verzet wordt benaderd vanuit verschillende visies en perspectieven</w:t>
      </w:r>
      <w:r w:rsidR="00162298">
        <w:t>:</w:t>
      </w:r>
      <w:r w:rsidR="00162298" w:rsidRPr="00162298">
        <w:t xml:space="preserve"> </w:t>
      </w:r>
      <w:r w:rsidR="00974EAC" w:rsidRPr="00162298">
        <w:t xml:space="preserve">Verzet tegen bijvoorbeeld de Japanse bezetter </w:t>
      </w:r>
      <w:r w:rsidR="00162298">
        <w:t>en</w:t>
      </w:r>
      <w:r w:rsidR="002C39B4">
        <w:t xml:space="preserve"> </w:t>
      </w:r>
      <w:r w:rsidR="0032087D" w:rsidRPr="00162298">
        <w:t>tegen de Nederlandse kolonisator</w:t>
      </w:r>
      <w:r w:rsidR="0079779C">
        <w:t>.</w:t>
      </w:r>
      <w:r w:rsidR="002C39B4">
        <w:t xml:space="preserve"> </w:t>
      </w:r>
      <w:r w:rsidR="001D492D">
        <w:t>O</w:t>
      </w:r>
      <w:r w:rsidR="00974EAC" w:rsidRPr="0079779C">
        <w:t>ok</w:t>
      </w:r>
      <w:r w:rsidR="0032087D" w:rsidRPr="0079779C">
        <w:t xml:space="preserve"> verzet van Ind</w:t>
      </w:r>
      <w:r w:rsidR="0032087D" w:rsidRPr="00162298">
        <w:t>ische Nederlanders, Indonesiërs en Molukkers in Nederland tegen de Duitsers</w:t>
      </w:r>
      <w:r w:rsidR="001D492D">
        <w:t xml:space="preserve"> komt aan bod. </w:t>
      </w:r>
      <w:r w:rsidR="001D492D" w:rsidRPr="001D492D">
        <w:t>De bezoeker maakt kennis met deze verschillende invalshoeken door persoonlijke verhalen van ‘vele gezichten van verzet’</w:t>
      </w:r>
      <w:r w:rsidR="001D492D">
        <w:t xml:space="preserve">. </w:t>
      </w:r>
    </w:p>
    <w:p w:rsidR="0032087D" w:rsidRDefault="007639D0" w:rsidP="00C57E60">
      <w:r w:rsidRPr="00D01D56">
        <w:rPr>
          <w:i/>
        </w:rPr>
        <w:t>Kennis en expertise</w:t>
      </w:r>
      <w:r w:rsidR="00DF321C" w:rsidRPr="00D01D56">
        <w:rPr>
          <w:i/>
        </w:rPr>
        <w:t xml:space="preserve"> </w:t>
      </w:r>
      <w:r w:rsidR="00DF321C" w:rsidRPr="00D01D56">
        <w:rPr>
          <w:i/>
        </w:rPr>
        <w:br/>
      </w:r>
      <w:r w:rsidR="00974EAC" w:rsidRPr="00D01D56">
        <w:t>A</w:t>
      </w:r>
      <w:r w:rsidR="006E7788" w:rsidRPr="00D01D56">
        <w:t>l</w:t>
      </w:r>
      <w:r w:rsidR="0032087D" w:rsidRPr="00D01D56">
        <w:t xml:space="preserve">s u op zoek bent naar informatie </w:t>
      </w:r>
      <w:r w:rsidR="00162298" w:rsidRPr="00D01D56">
        <w:t xml:space="preserve">over </w:t>
      </w:r>
      <w:r w:rsidR="001D492D" w:rsidRPr="00D01D56">
        <w:t xml:space="preserve">het koloniale verleden, </w:t>
      </w:r>
      <w:r w:rsidR="0032087D" w:rsidRPr="00D01D56">
        <w:t>Tweede Wereldoorlog</w:t>
      </w:r>
      <w:r w:rsidR="001D492D" w:rsidRPr="00D01D56">
        <w:t xml:space="preserve"> en</w:t>
      </w:r>
      <w:r w:rsidR="007F46EF">
        <w:t xml:space="preserve"> </w:t>
      </w:r>
      <w:r w:rsidR="002C39B4">
        <w:t xml:space="preserve">dekolonisatie, </w:t>
      </w:r>
      <w:r w:rsidR="001D492D">
        <w:t xml:space="preserve">en de </w:t>
      </w:r>
      <w:r w:rsidR="002C39B4">
        <w:t>migratie</w:t>
      </w:r>
      <w:r w:rsidR="001D492D">
        <w:t xml:space="preserve">geschiedenis en cultuur van </w:t>
      </w:r>
      <w:r w:rsidR="002C39B4">
        <w:t>mensen met wortels in Nederlands-Indië,</w:t>
      </w:r>
      <w:r w:rsidR="0032087D">
        <w:t xml:space="preserve"> dan </w:t>
      </w:r>
      <w:r w:rsidR="00974EAC">
        <w:t>kunt u in Museum Sophiahof terecht. On</w:t>
      </w:r>
      <w:r w:rsidR="002C39B4">
        <w:t>s kenniscentrum/</w:t>
      </w:r>
      <w:r w:rsidR="00162298">
        <w:t xml:space="preserve">bibliotheek </w:t>
      </w:r>
      <w:r w:rsidR="00974EAC">
        <w:t>b</w:t>
      </w:r>
      <w:r w:rsidR="0032087D">
        <w:t xml:space="preserve">iedt </w:t>
      </w:r>
      <w:r w:rsidR="002C39B4">
        <w:t>aan</w:t>
      </w:r>
      <w:r w:rsidR="00F02401">
        <w:t xml:space="preserve"> wetenschappers, studenten, scholieren en andere belangstellenden </w:t>
      </w:r>
      <w:r w:rsidR="0032087D">
        <w:t>toegang tot</w:t>
      </w:r>
      <w:r w:rsidR="00515C45">
        <w:t xml:space="preserve"> </w:t>
      </w:r>
      <w:r w:rsidR="00162298">
        <w:t xml:space="preserve">een </w:t>
      </w:r>
      <w:r w:rsidR="00F02401">
        <w:t xml:space="preserve">(digitale) </w:t>
      </w:r>
      <w:r w:rsidR="0032087D">
        <w:t xml:space="preserve">collectie publicaties en wetenschappelijk </w:t>
      </w:r>
      <w:r w:rsidR="006E7788">
        <w:t xml:space="preserve">werk. </w:t>
      </w:r>
    </w:p>
    <w:p w:rsidR="00DF321C" w:rsidRDefault="00162298" w:rsidP="0032087D">
      <w:r>
        <w:rPr>
          <w:i/>
        </w:rPr>
        <w:t>P</w:t>
      </w:r>
      <w:r w:rsidR="00C57E60">
        <w:rPr>
          <w:i/>
        </w:rPr>
        <w:t xml:space="preserve">ublieksprogramma’s </w:t>
      </w:r>
      <w:r w:rsidR="00DF321C">
        <w:rPr>
          <w:i/>
        </w:rPr>
        <w:t>en educatie</w:t>
      </w:r>
      <w:r w:rsidR="00DF321C">
        <w:rPr>
          <w:i/>
        </w:rPr>
        <w:br/>
      </w:r>
      <w:r w:rsidR="00974EAC">
        <w:t xml:space="preserve">Museum Sophiahof </w:t>
      </w:r>
      <w:r w:rsidR="00C57E60">
        <w:t xml:space="preserve">ontwikkelt in samenwerking met verschillende partners </w:t>
      </w:r>
      <w:r w:rsidR="00F9256A">
        <w:t>publieksprogrammering</w:t>
      </w:r>
      <w:r w:rsidR="00273BA0">
        <w:t>. Ook worden</w:t>
      </w:r>
      <w:r w:rsidR="00F9256A">
        <w:t xml:space="preserve"> educatieve </w:t>
      </w:r>
      <w:r w:rsidR="00F33F5A">
        <w:t>programma’s</w:t>
      </w:r>
      <w:r w:rsidR="00273BA0">
        <w:t xml:space="preserve"> ontwikkeld</w:t>
      </w:r>
      <w:r w:rsidR="00F33F5A">
        <w:t xml:space="preserve"> </w:t>
      </w:r>
      <w:r w:rsidR="00974EAC">
        <w:t xml:space="preserve">voor </w:t>
      </w:r>
      <w:r w:rsidR="002C39B4">
        <w:t xml:space="preserve">o.a. </w:t>
      </w:r>
      <w:r w:rsidR="00974EAC" w:rsidRPr="00974EAC">
        <w:t xml:space="preserve">het basis-, voortgezet en vervolgonderwijs. </w:t>
      </w:r>
    </w:p>
    <w:p w:rsidR="00273BA0" w:rsidRDefault="00DF321C" w:rsidP="0032087D">
      <w:r>
        <w:rPr>
          <w:i/>
        </w:rPr>
        <w:t>Zaalverhuur</w:t>
      </w:r>
      <w:r>
        <w:rPr>
          <w:i/>
        </w:rPr>
        <w:br/>
      </w:r>
      <w:r>
        <w:t>U</w:t>
      </w:r>
      <w:r w:rsidR="00463DAE">
        <w:t xml:space="preserve"> kunt ook bij ons terecht als </w:t>
      </w:r>
      <w:r w:rsidR="00974EAC">
        <w:t xml:space="preserve">u op zoek </w:t>
      </w:r>
      <w:r w:rsidR="00463DAE">
        <w:t xml:space="preserve">bent </w:t>
      </w:r>
      <w:r w:rsidR="00974EAC">
        <w:t>naar een geschikte ruimte voor vergaderingen of ander</w:t>
      </w:r>
      <w:r w:rsidR="00463DAE">
        <w:t xml:space="preserve">soortige </w:t>
      </w:r>
      <w:r w:rsidR="00974EAC">
        <w:t>bijeenkomsten</w:t>
      </w:r>
      <w:r w:rsidR="00463DAE">
        <w:t>.</w:t>
      </w:r>
      <w:r>
        <w:t xml:space="preserve"> Vraagt u naar de mogelijkheden via </w:t>
      </w:r>
      <w:hyperlink r:id="rId9" w:history="1">
        <w:r w:rsidR="003747FD" w:rsidRPr="00B779D8">
          <w:rPr>
            <w:rStyle w:val="Hyperlink"/>
          </w:rPr>
          <w:t>info@museumsophiahof.nl</w:t>
        </w:r>
      </w:hyperlink>
      <w:r w:rsidR="003747FD">
        <w:t xml:space="preserve"> </w:t>
      </w:r>
      <w:r w:rsidR="000B3709">
        <w:br/>
      </w:r>
      <w:r w:rsidR="003747FD">
        <w:t xml:space="preserve">of </w:t>
      </w:r>
      <w:r w:rsidR="000B3709">
        <w:t xml:space="preserve">schriftelijk: </w:t>
      </w:r>
      <w:r w:rsidR="000B3709">
        <w:br/>
      </w:r>
      <w:r w:rsidR="000B3709">
        <w:br/>
      </w:r>
      <w:r w:rsidR="003747FD" w:rsidRPr="000B3709">
        <w:t>Museum Sophiahof</w:t>
      </w:r>
      <w:r w:rsidR="000B3709">
        <w:br/>
      </w:r>
      <w:r w:rsidR="003747FD" w:rsidRPr="000B3709">
        <w:t>Sophialaan 10</w:t>
      </w:r>
      <w:r w:rsidR="000B3709">
        <w:br/>
      </w:r>
      <w:r w:rsidR="000B3709" w:rsidRPr="000B3709">
        <w:t>2514 JR Den Haag</w:t>
      </w:r>
      <w:r w:rsidR="00273BA0">
        <w:br/>
      </w:r>
      <w:hyperlink r:id="rId10" w:history="1">
        <w:r w:rsidR="00273BA0" w:rsidRPr="00940B3F">
          <w:rPr>
            <w:rStyle w:val="Hyperlink"/>
          </w:rPr>
          <w:t>https://www.museumsophiahof.nl/</w:t>
        </w:r>
      </w:hyperlink>
    </w:p>
    <w:p w:rsidR="00273BA0" w:rsidRDefault="00273BA0" w:rsidP="0032087D"/>
    <w:p w:rsidR="0074153B" w:rsidRDefault="009039A2" w:rsidP="003C66CA">
      <w:pPr>
        <w:jc w:val="center"/>
      </w:pPr>
      <w:r w:rsidRPr="009039A2">
        <w:rPr>
          <w:noProof/>
          <w:lang w:eastAsia="nl-NL"/>
        </w:rPr>
        <w:drawing>
          <wp:inline distT="0" distB="0" distL="0" distR="0">
            <wp:extent cx="2628900" cy="1596402"/>
            <wp:effectExtent l="0" t="0" r="0" b="3810"/>
            <wp:docPr id="2" name="Picture 2" descr="C:\Users\Gebruiker\Desktop\Museum Sophiahof logo kleur RGB PN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Museum Sophiahof logo kleur RGB PNG 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81" cy="1602220"/>
                    </a:xfrm>
                    <a:prstGeom prst="rect">
                      <a:avLst/>
                    </a:prstGeom>
                    <a:noFill/>
                    <a:ln>
                      <a:noFill/>
                    </a:ln>
                  </pic:spPr>
                </pic:pic>
              </a:graphicData>
            </a:graphic>
          </wp:inline>
        </w:drawing>
      </w:r>
    </w:p>
    <w:p w:rsidR="00D63861" w:rsidRDefault="00D63861" w:rsidP="003C66CA">
      <w:pPr>
        <w:jc w:val="center"/>
      </w:pPr>
    </w:p>
    <w:p w:rsidR="00D63861" w:rsidRDefault="00D63861" w:rsidP="00D63861">
      <w:pPr>
        <w:rPr>
          <w:i/>
        </w:rPr>
      </w:pPr>
    </w:p>
    <w:p w:rsidR="00D63861" w:rsidRDefault="00D63861" w:rsidP="00D63861">
      <w:pPr>
        <w:rPr>
          <w:i/>
        </w:rPr>
      </w:pPr>
    </w:p>
    <w:p w:rsidR="00D63861" w:rsidRDefault="00D63861" w:rsidP="00D63861">
      <w:pPr>
        <w:rPr>
          <w:i/>
        </w:rPr>
      </w:pPr>
    </w:p>
    <w:p w:rsidR="00D63861" w:rsidRDefault="00D63861" w:rsidP="00D63861">
      <w:r w:rsidRPr="002C22E7">
        <w:rPr>
          <w:i/>
        </w:rPr>
        <w:t>Geschiedenis</w:t>
      </w:r>
      <w:r>
        <w:rPr>
          <w:i/>
        </w:rPr>
        <w:t xml:space="preserve"> van de</w:t>
      </w:r>
      <w:r w:rsidRPr="002C22E7">
        <w:rPr>
          <w:i/>
        </w:rPr>
        <w:t xml:space="preserve"> Sophiahof</w:t>
      </w:r>
      <w:r>
        <w:rPr>
          <w:i/>
        </w:rPr>
        <w:t xml:space="preserve">: </w:t>
      </w:r>
      <w:r w:rsidRPr="002C22E7">
        <w:rPr>
          <w:i/>
        </w:rPr>
        <w:t>Binding met het koloniale verleden</w:t>
      </w:r>
      <w:r>
        <w:rPr>
          <w:i/>
        </w:rPr>
        <w:br/>
      </w:r>
      <w:r>
        <w:t xml:space="preserve">Dit monumentale pand is een Rijksmonument en hervindt met de nieuwe bestemming als Museum Sophiahof – van Indië tot nu, zijn verbinding met het Indische verleden. Het was namelijk de oud-minister van Koloniën Guillaume Louis Baud (1801-1893) die het pand in 1858 liet bouwen nadat hij Nederlands-Indië voorgoed had verlaten. </w:t>
      </w:r>
    </w:p>
    <w:p w:rsidR="00D63861" w:rsidRDefault="00D63861" w:rsidP="00D63861">
      <w:r>
        <w:t xml:space="preserve">Hij was overigens getrouwd met Wilhelmina Couperus, een nicht van schrijver Louis Couperus, die in de nabije omgeving van de Sophiahof is geboren en waar hij zijn vermaarde literatuur schreef en situeerde. Het Rijksmonument heeft nadien vele eigenaren en huurders gekend zoals het Haags Lyceum, de Hartstichting, Vereniging Nederlandse Gemeenten (tevens eigenaar van het pand) en recentelijk The Hague Institute for Global Justice (Bron: </w:t>
      </w:r>
      <w:hyperlink r:id="rId12" w:history="1">
        <w:r w:rsidR="00273BA0" w:rsidRPr="00940B3F">
          <w:rPr>
            <w:rStyle w:val="Hyperlink"/>
          </w:rPr>
          <w:t>https://nl.wikipedia.org/wiki/Sophiahof</w:t>
        </w:r>
      </w:hyperlink>
      <w:r>
        <w:t>).</w:t>
      </w:r>
    </w:p>
    <w:p w:rsidR="00D63861" w:rsidRDefault="00D63861" w:rsidP="00D63861"/>
    <w:p w:rsidR="00D63861" w:rsidRDefault="00D63861" w:rsidP="00D63861">
      <w:r>
        <w:rPr>
          <w:noProof/>
          <w:lang w:eastAsia="nl-NL"/>
        </w:rPr>
        <w:drawing>
          <wp:inline distT="0" distB="0" distL="0" distR="0">
            <wp:extent cx="5760720" cy="3852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ische tekening Sophiaho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852545"/>
                    </a:xfrm>
                    <a:prstGeom prst="rect">
                      <a:avLst/>
                    </a:prstGeom>
                  </pic:spPr>
                </pic:pic>
              </a:graphicData>
            </a:graphic>
          </wp:inline>
        </w:drawing>
      </w:r>
    </w:p>
    <w:p w:rsidR="00D63861" w:rsidRDefault="00D63861" w:rsidP="00D63861"/>
    <w:sectPr w:rsidR="00D63861" w:rsidSect="000B3709">
      <w:pgSz w:w="11906" w:h="16838"/>
      <w:pgMar w:top="0"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37" w:rsidRDefault="00AF2B37" w:rsidP="00F95333">
      <w:pPr>
        <w:spacing w:after="0" w:line="240" w:lineRule="auto"/>
      </w:pPr>
      <w:r>
        <w:separator/>
      </w:r>
    </w:p>
  </w:endnote>
  <w:endnote w:type="continuationSeparator" w:id="0">
    <w:p w:rsidR="00AF2B37" w:rsidRDefault="00AF2B37" w:rsidP="00F9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37" w:rsidRDefault="00AF2B37" w:rsidP="00F95333">
      <w:pPr>
        <w:spacing w:after="0" w:line="240" w:lineRule="auto"/>
      </w:pPr>
      <w:r>
        <w:separator/>
      </w:r>
    </w:p>
  </w:footnote>
  <w:footnote w:type="continuationSeparator" w:id="0">
    <w:p w:rsidR="00AF2B37" w:rsidRDefault="00AF2B37" w:rsidP="00F95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7D"/>
    <w:rsid w:val="000B3709"/>
    <w:rsid w:val="001573A3"/>
    <w:rsid w:val="00162298"/>
    <w:rsid w:val="001A53F5"/>
    <w:rsid w:val="001D492D"/>
    <w:rsid w:val="00240883"/>
    <w:rsid w:val="00253E30"/>
    <w:rsid w:val="0026723E"/>
    <w:rsid w:val="00273BA0"/>
    <w:rsid w:val="002A6ED9"/>
    <w:rsid w:val="002C3753"/>
    <w:rsid w:val="002C39B4"/>
    <w:rsid w:val="0032087D"/>
    <w:rsid w:val="00346895"/>
    <w:rsid w:val="003747FD"/>
    <w:rsid w:val="003C66CA"/>
    <w:rsid w:val="003D0FDE"/>
    <w:rsid w:val="00463DAE"/>
    <w:rsid w:val="005105EA"/>
    <w:rsid w:val="00515C45"/>
    <w:rsid w:val="00566465"/>
    <w:rsid w:val="006E7788"/>
    <w:rsid w:val="00716A84"/>
    <w:rsid w:val="0074153B"/>
    <w:rsid w:val="007564D1"/>
    <w:rsid w:val="007639D0"/>
    <w:rsid w:val="007729B5"/>
    <w:rsid w:val="00781C28"/>
    <w:rsid w:val="0079779C"/>
    <w:rsid w:val="007B1B5D"/>
    <w:rsid w:val="007F46EF"/>
    <w:rsid w:val="0084695F"/>
    <w:rsid w:val="00854A87"/>
    <w:rsid w:val="008942B9"/>
    <w:rsid w:val="009039A2"/>
    <w:rsid w:val="00933038"/>
    <w:rsid w:val="00974EAC"/>
    <w:rsid w:val="00976B13"/>
    <w:rsid w:val="009E6BC3"/>
    <w:rsid w:val="00A84C79"/>
    <w:rsid w:val="00A97EAB"/>
    <w:rsid w:val="00AC0349"/>
    <w:rsid w:val="00AF2B37"/>
    <w:rsid w:val="00AF55B4"/>
    <w:rsid w:val="00B23EF0"/>
    <w:rsid w:val="00B41573"/>
    <w:rsid w:val="00C224A9"/>
    <w:rsid w:val="00C57E60"/>
    <w:rsid w:val="00C639E9"/>
    <w:rsid w:val="00D01D56"/>
    <w:rsid w:val="00D63861"/>
    <w:rsid w:val="00DF321C"/>
    <w:rsid w:val="00F02401"/>
    <w:rsid w:val="00F33F5A"/>
    <w:rsid w:val="00F43393"/>
    <w:rsid w:val="00F67D46"/>
    <w:rsid w:val="00F9256A"/>
    <w:rsid w:val="00F95333"/>
    <w:rsid w:val="00FD69CC"/>
    <w:rsid w:val="00FF4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208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2087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20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2087D"/>
    <w:rPr>
      <w:color w:val="0000FF"/>
      <w:u w:val="single"/>
    </w:rPr>
  </w:style>
  <w:style w:type="paragraph" w:styleId="Koptekst">
    <w:name w:val="header"/>
    <w:basedOn w:val="Standaard"/>
    <w:link w:val="KoptekstChar"/>
    <w:uiPriority w:val="99"/>
    <w:unhideWhenUsed/>
    <w:rsid w:val="00F95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333"/>
  </w:style>
  <w:style w:type="paragraph" w:styleId="Voettekst">
    <w:name w:val="footer"/>
    <w:basedOn w:val="Standaard"/>
    <w:link w:val="VoettekstChar"/>
    <w:uiPriority w:val="99"/>
    <w:unhideWhenUsed/>
    <w:rsid w:val="00F95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333"/>
  </w:style>
  <w:style w:type="paragraph" w:styleId="Ballontekst">
    <w:name w:val="Balloon Text"/>
    <w:basedOn w:val="Standaard"/>
    <w:link w:val="BallontekstChar"/>
    <w:uiPriority w:val="99"/>
    <w:semiHidden/>
    <w:unhideWhenUsed/>
    <w:rsid w:val="001A53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3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208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2087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208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32087D"/>
    <w:rPr>
      <w:color w:val="0000FF"/>
      <w:u w:val="single"/>
    </w:rPr>
  </w:style>
  <w:style w:type="paragraph" w:styleId="Koptekst">
    <w:name w:val="header"/>
    <w:basedOn w:val="Standaard"/>
    <w:link w:val="KoptekstChar"/>
    <w:uiPriority w:val="99"/>
    <w:unhideWhenUsed/>
    <w:rsid w:val="00F95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333"/>
  </w:style>
  <w:style w:type="paragraph" w:styleId="Voettekst">
    <w:name w:val="footer"/>
    <w:basedOn w:val="Standaard"/>
    <w:link w:val="VoettekstChar"/>
    <w:uiPriority w:val="99"/>
    <w:unhideWhenUsed/>
    <w:rsid w:val="00F95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5333"/>
  </w:style>
  <w:style w:type="paragraph" w:styleId="Ballontekst">
    <w:name w:val="Balloon Text"/>
    <w:basedOn w:val="Standaard"/>
    <w:link w:val="BallontekstChar"/>
    <w:uiPriority w:val="99"/>
    <w:semiHidden/>
    <w:unhideWhenUsed/>
    <w:rsid w:val="001A53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l.wikipedia.org/wiki/Sophiaho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useumsophiahof.nl/" TargetMode="External"/><Relationship Id="rId4" Type="http://schemas.openxmlformats.org/officeDocument/2006/relationships/settings" Target="settings.xml"/><Relationship Id="rId9" Type="http://schemas.openxmlformats.org/officeDocument/2006/relationships/hyperlink" Target="mailto:info@museumsophiahof.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6237-5AEE-4576-8D43-BE94487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Tuhuteru</cp:lastModifiedBy>
  <cp:revision>3</cp:revision>
  <dcterms:created xsi:type="dcterms:W3CDTF">2019-02-19T11:19:00Z</dcterms:created>
  <dcterms:modified xsi:type="dcterms:W3CDTF">2019-03-05T08:20:00Z</dcterms:modified>
</cp:coreProperties>
</file>