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6F" w:rsidRDefault="00AB2F6F" w:rsidP="00AB2F6F">
      <w:pPr>
        <w:rPr>
          <w:rFonts w:eastAsia="Times New Roman"/>
        </w:rPr>
      </w:pPr>
      <w:proofErr w:type="spellStart"/>
      <w:r>
        <w:rPr>
          <w:rFonts w:eastAsia="Times New Roman"/>
          <w:b/>
          <w:bCs/>
        </w:rPr>
        <w:t>Lion</w:t>
      </w:r>
      <w:proofErr w:type="spellEnd"/>
      <w:r>
        <w:rPr>
          <w:rFonts w:eastAsia="Times New Roman"/>
          <w:b/>
          <w:bCs/>
        </w:rPr>
        <w:t xml:space="preserve"> van den Brand (1985/NL, HKU/Utrecht) </w:t>
      </w:r>
      <w:proofErr w:type="spellStart"/>
      <w:r>
        <w:rPr>
          <w:rFonts w:eastAsia="Times New Roman"/>
          <w:b/>
          <w:bCs/>
        </w:rPr>
        <w:t>Prisoners</w:t>
      </w:r>
      <w:proofErr w:type="spellEnd"/>
      <w:r>
        <w:rPr>
          <w:rFonts w:eastAsia="Times New Roman"/>
          <w:b/>
          <w:bCs/>
        </w:rPr>
        <w:t xml:space="preserve"> of war, a point of view </w:t>
      </w:r>
      <w:hyperlink r:id="rId5" w:history="1">
        <w:r>
          <w:rPr>
            <w:rStyle w:val="Hyperlink"/>
            <w:rFonts w:eastAsia="Times New Roman"/>
            <w:b/>
            <w:bCs/>
          </w:rPr>
          <w:t>www.lionvandenbrand.nl</w:t>
        </w:r>
      </w:hyperlink>
      <w:r>
        <w:rPr>
          <w:rFonts w:eastAsia="Times New Roman"/>
          <w:b/>
          <w:bCs/>
        </w:rPr>
        <w:t> </w:t>
      </w:r>
    </w:p>
    <w:p w:rsidR="00AB2F6F" w:rsidRDefault="00AB2F6F" w:rsidP="00AB2F6F">
      <w:pPr>
        <w:rPr>
          <w:rFonts w:eastAsia="Times New Roman"/>
        </w:rPr>
      </w:pPr>
    </w:p>
    <w:p w:rsidR="00AB2F6F" w:rsidRDefault="00AB2F6F" w:rsidP="00AB2F6F">
      <w:pPr>
        <w:rPr>
          <w:rFonts w:eastAsia="Times New Roman"/>
        </w:rPr>
      </w:pPr>
      <w:proofErr w:type="spellStart"/>
      <w:r>
        <w:rPr>
          <w:rFonts w:eastAsia="Times New Roman"/>
        </w:rPr>
        <w:t>Lion</w:t>
      </w:r>
      <w:proofErr w:type="spellEnd"/>
      <w:r>
        <w:rPr>
          <w:rFonts w:eastAsia="Times New Roman"/>
        </w:rPr>
        <w:t xml:space="preserve"> zou kunnen worden gekarakteriseerd als derde generatie oorlogsslachtoffer. Wat begon als een persoonlijk zoektocht naar wie de mens achter zijn grootvader eigenlijk is (vooral als oorlogsveteraan, die in Indonesië gediend heeft), werd een familieverhaal, dat voor iedereen spreekt die zelf afschuwelijke traumatiserende dingen heeft meegemaakt oftewel wiens ouders of grootouders deze hebben beleeft. Het fenomeen tweede of derde generatie oorlogsslachtoffer en wat dit betekent komt naar voren in </w:t>
      </w:r>
      <w:proofErr w:type="spellStart"/>
      <w:r>
        <w:rPr>
          <w:rFonts w:eastAsia="Times New Roman"/>
        </w:rPr>
        <w:t>Lion’s</w:t>
      </w:r>
      <w:proofErr w:type="spellEnd"/>
      <w:r>
        <w:rPr>
          <w:rFonts w:eastAsia="Times New Roman"/>
        </w:rPr>
        <w:t xml:space="preserve"> confronterend gesprek met zijn moeder, zijn grootvader en andere familieleden, waar we naar luisteren terwijl het Aziatische landschap voor onze ogen verandert. </w:t>
      </w:r>
    </w:p>
    <w:p w:rsidR="00AB2F6F" w:rsidRDefault="00AB2F6F" w:rsidP="00AB2F6F">
      <w:pPr>
        <w:rPr>
          <w:rFonts w:eastAsia="Times New Roman"/>
        </w:rPr>
      </w:pPr>
    </w:p>
    <w:p w:rsidR="00AB2F6F" w:rsidRDefault="00AB2F6F" w:rsidP="00AB2F6F">
      <w:pPr>
        <w:rPr>
          <w:rFonts w:eastAsia="Times New Roman"/>
        </w:rPr>
      </w:pPr>
      <w:r>
        <w:rPr>
          <w:rFonts w:eastAsia="Times New Roman"/>
        </w:rPr>
        <w:t xml:space="preserve">Op een rond projectiedoek trekken verschillende landschappen aan ons voorbij, alsof we achteruit vanuit een trein/auto/boot naar het verleden kijken terwijl wij ons voorwaarts naar de toekomst bewegen. Een uiterst simpele vorm die </w:t>
      </w:r>
      <w:proofErr w:type="spellStart"/>
      <w:r>
        <w:rPr>
          <w:rFonts w:eastAsia="Times New Roman"/>
        </w:rPr>
        <w:t>Lion</w:t>
      </w:r>
      <w:proofErr w:type="spellEnd"/>
      <w:r>
        <w:rPr>
          <w:rFonts w:eastAsia="Times New Roman"/>
        </w:rPr>
        <w:t xml:space="preserve"> samen met de </w:t>
      </w:r>
      <w:proofErr w:type="spellStart"/>
      <w:r>
        <w:rPr>
          <w:rFonts w:eastAsia="Times New Roman"/>
        </w:rPr>
        <w:t>camerman</w:t>
      </w:r>
      <w:proofErr w:type="spellEnd"/>
      <w:r>
        <w:rPr>
          <w:rFonts w:eastAsia="Times New Roman"/>
        </w:rPr>
        <w:t xml:space="preserve"> Erik </w:t>
      </w:r>
      <w:proofErr w:type="spellStart"/>
      <w:r>
        <w:rPr>
          <w:rFonts w:eastAsia="Times New Roman"/>
        </w:rPr>
        <w:t>Wiedenhof</w:t>
      </w:r>
      <w:proofErr w:type="spellEnd"/>
      <w:r>
        <w:rPr>
          <w:rFonts w:eastAsia="Times New Roman"/>
        </w:rPr>
        <w:t xml:space="preserve"> heeft bedacht om op die manier zijn eigen ervaring en reis door de gebieden waar zijn grootvader gevochten heeft, vast te leggen. Hij creëert hierdoor een metaforisch beeld dat het gevoel van zijn moeder en hem beschrijft. </w:t>
      </w:r>
    </w:p>
    <w:p w:rsidR="00AB2F6F" w:rsidRDefault="00AB2F6F" w:rsidP="00AB2F6F">
      <w:pPr>
        <w:rPr>
          <w:rFonts w:eastAsia="Times New Roman"/>
        </w:rPr>
      </w:pPr>
    </w:p>
    <w:p w:rsidR="00AB2F6F" w:rsidRDefault="00AB2F6F" w:rsidP="00AB2F6F">
      <w:pPr>
        <w:rPr>
          <w:rFonts w:eastAsia="Times New Roman"/>
        </w:rPr>
      </w:pPr>
      <w:r>
        <w:rPr>
          <w:rFonts w:eastAsia="Times New Roman"/>
        </w:rPr>
        <w:t xml:space="preserve">Ontroerend, simpel maar doeltreffend. Het onderwerp van een trauma dat zich door de generaties heen nog manifesteert is niet alleen in deze context van de oorlog onderbelicht maar heeft ook grootse betekenis als we denken aan de stroom oorlogsslachtoffers die op dit moment naar onze landen trekken. </w:t>
      </w:r>
    </w:p>
    <w:p w:rsidR="00AB2F6F" w:rsidRDefault="00AB2F6F" w:rsidP="00AB2F6F">
      <w:pPr>
        <w:rPr>
          <w:rFonts w:eastAsia="Times New Roman"/>
        </w:rPr>
      </w:pPr>
    </w:p>
    <w:p w:rsidR="00AB2F6F" w:rsidRDefault="00AB2F6F" w:rsidP="00AB2F6F">
      <w:pPr>
        <w:rPr>
          <w:rFonts w:eastAsia="Times New Roman"/>
        </w:rPr>
      </w:pPr>
      <w:bookmarkStart w:id="0" w:name="_GoBack"/>
      <w:bookmarkEnd w:id="0"/>
      <w:r>
        <w:rPr>
          <w:rFonts w:eastAsia="Times New Roman"/>
        </w:rPr>
        <w:t xml:space="preserve">Met lef en bravoure schroomt </w:t>
      </w:r>
      <w:proofErr w:type="spellStart"/>
      <w:r>
        <w:rPr>
          <w:rFonts w:eastAsia="Times New Roman"/>
        </w:rPr>
        <w:t>Lion</w:t>
      </w:r>
      <w:proofErr w:type="spellEnd"/>
      <w:r>
        <w:rPr>
          <w:rFonts w:eastAsia="Times New Roman"/>
        </w:rPr>
        <w:t xml:space="preserve"> niet juist de pijnlijke aspecten van zijn </w:t>
      </w:r>
      <w:proofErr w:type="spellStart"/>
      <w:r>
        <w:rPr>
          <w:rFonts w:eastAsia="Times New Roman"/>
        </w:rPr>
        <w:t>familie’s</w:t>
      </w:r>
      <w:proofErr w:type="spellEnd"/>
      <w:r>
        <w:rPr>
          <w:rFonts w:eastAsia="Times New Roman"/>
        </w:rPr>
        <w:t xml:space="preserve"> biografie op te zoeken om op die manier voor hele generaties te spreken. Uiteindelijk is het natuurlijk </w:t>
      </w:r>
      <w:proofErr w:type="spellStart"/>
      <w:r>
        <w:rPr>
          <w:rFonts w:eastAsia="Times New Roman"/>
        </w:rPr>
        <w:t>Lion’s</w:t>
      </w:r>
      <w:proofErr w:type="spellEnd"/>
      <w:r>
        <w:rPr>
          <w:rFonts w:eastAsia="Times New Roman"/>
        </w:rPr>
        <w:t xml:space="preserve"> projectie op de geschiedenis van zijn familie, maar de cameravoering in het eindshot gooit het weer open door de horizon te verlaten en naar boven, in de lucht te (on)eindigen. </w:t>
      </w:r>
    </w:p>
    <w:p w:rsidR="00D97483" w:rsidRDefault="00D97483" w:rsidP="002A6BD9"/>
    <w:sectPr w:rsidR="00D9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6F"/>
    <w:rsid w:val="002A6BD9"/>
    <w:rsid w:val="00A33E39"/>
    <w:rsid w:val="00AB2F6F"/>
    <w:rsid w:val="00D97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2F6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B2F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2F6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B2F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onvandenbra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A6E96334.dotm</Template>
  <TotalTime>3</TotalTime>
  <Pages>1</Pages>
  <Words>307</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Bouman</dc:creator>
  <cp:lastModifiedBy>Peter Bouman</cp:lastModifiedBy>
  <cp:revision>1</cp:revision>
  <dcterms:created xsi:type="dcterms:W3CDTF">2016-09-09T07:38:00Z</dcterms:created>
  <dcterms:modified xsi:type="dcterms:W3CDTF">2016-09-09T07:41:00Z</dcterms:modified>
</cp:coreProperties>
</file>