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E8" w:rsidRPr="00877BDE" w:rsidRDefault="001934E8" w:rsidP="00877BDE">
      <w:pPr>
        <w:rPr>
          <w:sz w:val="48"/>
          <w:szCs w:val="48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1590675" cy="9230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li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837" cy="98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6C7">
        <w:rPr>
          <w:sz w:val="48"/>
          <w:szCs w:val="48"/>
        </w:rPr>
        <w:t>De Indische Eettafel Bussum</w:t>
      </w:r>
      <w:r w:rsidR="001168C3">
        <w:rPr>
          <w:sz w:val="48"/>
          <w:szCs w:val="48"/>
        </w:rPr>
        <w:t xml:space="preserve">               </w:t>
      </w:r>
    </w:p>
    <w:p w:rsidR="00CF5FEF" w:rsidRPr="005E3468" w:rsidRDefault="001934E8" w:rsidP="001934E8">
      <w:pPr>
        <w:rPr>
          <w:b/>
        </w:rPr>
      </w:pPr>
      <w:r w:rsidRPr="00725DBC">
        <w:t>Op diverse locaties in het land organiseert</w:t>
      </w:r>
      <w:r w:rsidR="001F2CF6" w:rsidRPr="00725DBC">
        <w:t xml:space="preserve"> Stichting Pelita Indische Ee</w:t>
      </w:r>
      <w:r w:rsidR="001168C3" w:rsidRPr="00725DBC">
        <w:t>t</w:t>
      </w:r>
      <w:r w:rsidRPr="00725DBC">
        <w:t>tafels</w:t>
      </w:r>
      <w:r w:rsidR="004A288A">
        <w:t xml:space="preserve"> en </w:t>
      </w:r>
      <w:proofErr w:type="spellStart"/>
      <w:r w:rsidR="004A288A">
        <w:t>Masoek</w:t>
      </w:r>
      <w:proofErr w:type="spellEnd"/>
      <w:r w:rsidR="004A288A">
        <w:t xml:space="preserve"> </w:t>
      </w:r>
      <w:proofErr w:type="spellStart"/>
      <w:r w:rsidR="004A288A">
        <w:t>Sadja’s</w:t>
      </w:r>
      <w:proofErr w:type="spellEnd"/>
      <w:r w:rsidR="004A288A">
        <w:t>. Ook in Bussum</w:t>
      </w:r>
      <w:r w:rsidRPr="00725DBC">
        <w:t xml:space="preserve"> starten we met de eerste Indische Eettafel</w:t>
      </w:r>
      <w:r w:rsidR="00E95D8D" w:rsidRPr="00725DBC">
        <w:t>. De Eettafel</w:t>
      </w:r>
      <w:r w:rsidR="004A288A">
        <w:t xml:space="preserve"> en </w:t>
      </w:r>
      <w:proofErr w:type="spellStart"/>
      <w:r w:rsidR="004A288A">
        <w:t>Masoek</w:t>
      </w:r>
      <w:proofErr w:type="spellEnd"/>
      <w:r w:rsidR="004A288A">
        <w:t xml:space="preserve"> </w:t>
      </w:r>
      <w:proofErr w:type="spellStart"/>
      <w:r w:rsidR="004A288A">
        <w:t>Sadja</w:t>
      </w:r>
      <w:proofErr w:type="spellEnd"/>
      <w:r w:rsidR="00E95D8D" w:rsidRPr="00725DBC">
        <w:t xml:space="preserve"> is opgezet </w:t>
      </w:r>
      <w:r w:rsidR="00E95D8D" w:rsidRPr="00725DBC">
        <w:rPr>
          <w:b/>
        </w:rPr>
        <w:t xml:space="preserve">voor </w:t>
      </w:r>
      <w:r w:rsidR="0092376A" w:rsidRPr="00725DBC">
        <w:rPr>
          <w:b/>
        </w:rPr>
        <w:t xml:space="preserve">Indische en </w:t>
      </w:r>
      <w:proofErr w:type="spellStart"/>
      <w:r w:rsidR="0092376A" w:rsidRPr="00725DBC">
        <w:rPr>
          <w:b/>
        </w:rPr>
        <w:t>Molukse</w:t>
      </w:r>
      <w:proofErr w:type="spellEnd"/>
      <w:r w:rsidR="0092376A" w:rsidRPr="00725DBC">
        <w:rPr>
          <w:b/>
        </w:rPr>
        <w:t xml:space="preserve"> </w:t>
      </w:r>
      <w:r w:rsidR="00E95D8D" w:rsidRPr="00725DBC">
        <w:rPr>
          <w:b/>
        </w:rPr>
        <w:t xml:space="preserve">ouderen van </w:t>
      </w:r>
      <w:r w:rsidR="004156FE">
        <w:rPr>
          <w:b/>
        </w:rPr>
        <w:t>65</w:t>
      </w:r>
      <w:r w:rsidR="00E95D8D" w:rsidRPr="00725DBC">
        <w:rPr>
          <w:b/>
        </w:rPr>
        <w:t xml:space="preserve"> jaar en ouder</w:t>
      </w:r>
      <w:r w:rsidR="00E95D8D" w:rsidRPr="00725DBC">
        <w:t xml:space="preserve"> die een gemeenschappelijk verleden hebben in </w:t>
      </w:r>
      <w:r w:rsidR="004A288A">
        <w:t xml:space="preserve">het </w:t>
      </w:r>
      <w:r w:rsidR="00E95D8D" w:rsidRPr="00725DBC">
        <w:t xml:space="preserve">voormalig Nederlands-Indië of zij die zich </w:t>
      </w:r>
      <w:r w:rsidR="001168C3" w:rsidRPr="00725DBC">
        <w:t xml:space="preserve">er </w:t>
      </w:r>
      <w:r w:rsidR="00E95D8D" w:rsidRPr="00725DBC">
        <w:t xml:space="preserve">nauw mee verbonden voelen. </w:t>
      </w:r>
      <w:r w:rsidR="004A288A" w:rsidRPr="005E3468">
        <w:rPr>
          <w:b/>
        </w:rPr>
        <w:t>Het doel is het samenbrengen van de doelgroep en een gezellige middag met elkaar beleven.</w:t>
      </w:r>
    </w:p>
    <w:p w:rsidR="005110A8" w:rsidRDefault="00D87E78" w:rsidP="001934E8">
      <w:r w:rsidRPr="00725DBC">
        <w:rPr>
          <w:color w:val="00B050"/>
          <w:u w:val="single"/>
        </w:rPr>
        <w:t>Programma</w:t>
      </w:r>
      <w:r w:rsidR="0092376A" w:rsidRPr="00725DBC">
        <w:t xml:space="preserve">: </w:t>
      </w:r>
      <w:r w:rsidR="00F9452D" w:rsidRPr="00725DBC">
        <w:t>Van</w:t>
      </w:r>
      <w:r w:rsidR="0092376A" w:rsidRPr="00725DBC">
        <w:t xml:space="preserve"> 14.00</w:t>
      </w:r>
      <w:r w:rsidR="00DF0F8C" w:rsidRPr="00725DBC">
        <w:t>-16.30</w:t>
      </w:r>
      <w:r w:rsidR="0092376A" w:rsidRPr="00725DBC">
        <w:t xml:space="preserve"> uur bent u van harte welkom</w:t>
      </w:r>
      <w:r w:rsidR="00E148C3">
        <w:t>. Het</w:t>
      </w:r>
      <w:r w:rsidR="004A288A">
        <w:t xml:space="preserve"> Indisch</w:t>
      </w:r>
      <w:r w:rsidR="00E148C3">
        <w:t>e</w:t>
      </w:r>
      <w:r w:rsidR="00315FE1">
        <w:t xml:space="preserve"> 3-gangen menu wordt</w:t>
      </w:r>
      <w:r w:rsidR="001206C7">
        <w:t xml:space="preserve"> verzorgd door </w:t>
      </w:r>
      <w:r w:rsidR="00E148C3">
        <w:t xml:space="preserve">de keukenspecialisten van </w:t>
      </w:r>
      <w:r w:rsidR="001206C7">
        <w:t>PATRIA</w:t>
      </w:r>
      <w:r w:rsidR="00E148C3">
        <w:t>. De muzikale klanken komen van</w:t>
      </w:r>
      <w:r w:rsidR="003A7D44">
        <w:t xml:space="preserve"> </w:t>
      </w:r>
      <w:r w:rsidR="005110A8">
        <w:t>LEX BURGERSDIJK met</w:t>
      </w:r>
      <w:r w:rsidR="00315FE1" w:rsidRPr="00725DBC">
        <w:t xml:space="preserve"> </w:t>
      </w:r>
      <w:r w:rsidR="00744069">
        <w:t xml:space="preserve">o.a. </w:t>
      </w:r>
      <w:r w:rsidR="00315FE1" w:rsidRPr="00725DBC">
        <w:t xml:space="preserve">Indische en </w:t>
      </w:r>
      <w:proofErr w:type="spellStart"/>
      <w:r w:rsidR="00315FE1" w:rsidRPr="00725DBC">
        <w:t>Molukse</w:t>
      </w:r>
      <w:proofErr w:type="spellEnd"/>
      <w:r w:rsidR="00315FE1" w:rsidRPr="00725DBC">
        <w:t xml:space="preserve"> liedjes. </w:t>
      </w:r>
      <w:r w:rsidRPr="00725DBC">
        <w:t xml:space="preserve"> Ook is er een loter</w:t>
      </w:r>
      <w:r w:rsidR="0092376A" w:rsidRPr="00725DBC">
        <w:t>ij waarmee leuke prijzen te winn</w:t>
      </w:r>
      <w:r w:rsidRPr="00725DBC">
        <w:t xml:space="preserve">en zijn. </w:t>
      </w:r>
    </w:p>
    <w:p w:rsidR="003A7D44" w:rsidRDefault="00D87E78" w:rsidP="001934E8">
      <w:r w:rsidRPr="00725DBC">
        <w:rPr>
          <w:color w:val="00B050"/>
          <w:u w:val="single"/>
        </w:rPr>
        <w:t>Locatie</w:t>
      </w:r>
      <w:r w:rsidR="003A7D44">
        <w:t xml:space="preserve">: </w:t>
      </w:r>
      <w:r w:rsidR="004A288A">
        <w:t xml:space="preserve">Stichting </w:t>
      </w:r>
      <w:r w:rsidR="005E3468">
        <w:t>NUSANTARA, Woonzorgcentrum</w:t>
      </w:r>
      <w:r w:rsidR="005110A8">
        <w:t xml:space="preserve"> PATRIA,  Ceintuurbaan 281</w:t>
      </w:r>
      <w:r w:rsidR="003A7D44">
        <w:t xml:space="preserve">, </w:t>
      </w:r>
      <w:r w:rsidR="005110A8">
        <w:t xml:space="preserve">1402 HM </w:t>
      </w:r>
      <w:r w:rsidR="003A7D44">
        <w:t>Bussum</w:t>
      </w:r>
      <w:r w:rsidRPr="00725DBC">
        <w:t xml:space="preserve">, gratis parkeren </w:t>
      </w:r>
      <w:r w:rsidR="003A7D44">
        <w:t xml:space="preserve">in de omgeving. </w:t>
      </w:r>
    </w:p>
    <w:p w:rsidR="0092376A" w:rsidRPr="00725DBC" w:rsidRDefault="0092376A" w:rsidP="001934E8">
      <w:r w:rsidRPr="00725DBC">
        <w:rPr>
          <w:color w:val="00B050"/>
          <w:u w:val="single"/>
        </w:rPr>
        <w:t>Mindervalide</w:t>
      </w:r>
      <w:r w:rsidRPr="00725DBC">
        <w:t>: De locat</w:t>
      </w:r>
      <w:r w:rsidR="003A7D44">
        <w:t xml:space="preserve">ie is rolstoelvriendelijk en </w:t>
      </w:r>
      <w:r w:rsidRPr="00725DBC">
        <w:t>de begane vloer</w:t>
      </w:r>
      <w:r w:rsidR="003A7D44">
        <w:t xml:space="preserve"> is</w:t>
      </w:r>
      <w:r w:rsidRPr="00725DBC">
        <w:t xml:space="preserve"> goed toegankelijk.</w:t>
      </w:r>
    </w:p>
    <w:p w:rsidR="00E95D8D" w:rsidRPr="00725DBC" w:rsidRDefault="0092376A" w:rsidP="001934E8">
      <w:r w:rsidRPr="00725DBC">
        <w:rPr>
          <w:color w:val="00B050"/>
          <w:u w:val="single"/>
        </w:rPr>
        <w:t>Vergoeding</w:t>
      </w:r>
      <w:r w:rsidRPr="00725DBC">
        <w:rPr>
          <w:color w:val="00B050"/>
        </w:rPr>
        <w:t>:</w:t>
      </w:r>
      <w:r w:rsidRPr="00725DBC">
        <w:t xml:space="preserve"> De </w:t>
      </w:r>
      <w:r w:rsidR="00705344" w:rsidRPr="00725DBC">
        <w:t xml:space="preserve">entree is gratis. </w:t>
      </w:r>
      <w:r w:rsidR="00883B4C" w:rsidRPr="00725DBC">
        <w:t xml:space="preserve">De </w:t>
      </w:r>
      <w:r w:rsidR="00487D24" w:rsidRPr="00725DBC">
        <w:t>Indisch</w:t>
      </w:r>
      <w:r w:rsidRPr="00725DBC">
        <w:t>e maaltijd</w:t>
      </w:r>
      <w:r w:rsidR="00883B4C" w:rsidRPr="00725DBC">
        <w:t>, een 3-gan</w:t>
      </w:r>
      <w:r w:rsidR="00E148C3">
        <w:t>g</w:t>
      </w:r>
      <w:r w:rsidR="00883B4C" w:rsidRPr="00725DBC">
        <w:t>en menu</w:t>
      </w:r>
      <w:r w:rsidR="00183B3D">
        <w:t xml:space="preserve"> </w:t>
      </w:r>
      <w:r w:rsidR="00E95D8D" w:rsidRPr="00725DBC">
        <w:t>bedraagt €</w:t>
      </w:r>
      <w:r w:rsidRPr="00725DBC">
        <w:t xml:space="preserve"> 12</w:t>
      </w:r>
      <w:r w:rsidR="00DF09CA" w:rsidRPr="00725DBC">
        <w:t>, -</w:t>
      </w:r>
      <w:r w:rsidR="00E95D8D" w:rsidRPr="00725DBC">
        <w:t xml:space="preserve"> per </w:t>
      </w:r>
      <w:r w:rsidR="00414925" w:rsidRPr="00725DBC">
        <w:t>perso</w:t>
      </w:r>
      <w:r w:rsidR="00705344" w:rsidRPr="00725DBC">
        <w:t>on</w:t>
      </w:r>
      <w:r w:rsidR="00883B4C" w:rsidRPr="00725DBC">
        <w:t xml:space="preserve">, te voldoen bij binnenkomst. </w:t>
      </w:r>
      <w:r w:rsidR="00E95D8D" w:rsidRPr="00725DBC">
        <w:t xml:space="preserve">Consumpties zijn verkrijgbaar tegen een </w:t>
      </w:r>
      <w:r w:rsidR="00877BDE" w:rsidRPr="00725DBC">
        <w:t xml:space="preserve">zeer </w:t>
      </w:r>
      <w:r w:rsidR="00E95D8D" w:rsidRPr="00725DBC">
        <w:t>redelijke prijs.</w:t>
      </w:r>
      <w:r w:rsidR="00393D1A">
        <w:t xml:space="preserve"> </w:t>
      </w:r>
      <w:r w:rsidR="003A7D44" w:rsidRPr="00725DBC">
        <w:t xml:space="preserve">De loten kosten </w:t>
      </w:r>
      <w:r w:rsidR="003A7D44">
        <w:t>€ 1</w:t>
      </w:r>
      <w:r w:rsidR="00DF09CA">
        <w:t>, -</w:t>
      </w:r>
      <w:r w:rsidR="003A7D44">
        <w:t xml:space="preserve"> per stuk en </w:t>
      </w:r>
      <w:r w:rsidR="005110A8">
        <w:t xml:space="preserve">ook bij binnenkomst </w:t>
      </w:r>
      <w:r w:rsidR="003A7D44">
        <w:t xml:space="preserve">bij de entree verkrijgbaar. </w:t>
      </w:r>
      <w:r w:rsidR="004303CB" w:rsidRPr="00725DBC">
        <w:t>Het vriendelijke verzoek is</w:t>
      </w:r>
      <w:r w:rsidR="00A12E98" w:rsidRPr="00725DBC">
        <w:t xml:space="preserve"> </w:t>
      </w:r>
      <w:r w:rsidR="00F9452D" w:rsidRPr="00725DBC">
        <w:t xml:space="preserve">zoveel mogelijk </w:t>
      </w:r>
      <w:r w:rsidR="00F9452D" w:rsidRPr="004A288A">
        <w:rPr>
          <w:b/>
        </w:rPr>
        <w:t xml:space="preserve">gepast </w:t>
      </w:r>
      <w:r w:rsidR="004303CB" w:rsidRPr="00725DBC">
        <w:t xml:space="preserve">te </w:t>
      </w:r>
      <w:r w:rsidR="00F9452D" w:rsidRPr="00725DBC">
        <w:t>betalen.</w:t>
      </w:r>
      <w:r w:rsidR="00705344" w:rsidRPr="00725DBC">
        <w:t xml:space="preserve"> </w:t>
      </w:r>
    </w:p>
    <w:p w:rsidR="00487D24" w:rsidRPr="0037547D" w:rsidRDefault="00A12E98" w:rsidP="001934E8">
      <w:r w:rsidRPr="00725DBC">
        <w:rPr>
          <w:color w:val="00B050"/>
          <w:u w:val="single"/>
        </w:rPr>
        <w:t>Reserveren</w:t>
      </w:r>
      <w:r w:rsidR="0037547D">
        <w:rPr>
          <w:color w:val="00B050"/>
          <w:u w:val="single"/>
        </w:rPr>
        <w:t xml:space="preserve"> of verhinderd</w:t>
      </w:r>
      <w:r w:rsidRPr="00725DBC">
        <w:rPr>
          <w:color w:val="00B050"/>
          <w:u w:val="single"/>
        </w:rPr>
        <w:t>:</w:t>
      </w:r>
      <w:r w:rsidRPr="00725DBC">
        <w:rPr>
          <w:color w:val="538135" w:themeColor="accent6" w:themeShade="BF"/>
        </w:rPr>
        <w:t xml:space="preserve"> </w:t>
      </w:r>
      <w:r w:rsidR="00393D1A">
        <w:t>R</w:t>
      </w:r>
      <w:r w:rsidR="004303CB" w:rsidRPr="00725DBC">
        <w:t xml:space="preserve">eservering kan </w:t>
      </w:r>
      <w:r w:rsidRPr="00725DBC">
        <w:t xml:space="preserve">bij </w:t>
      </w:r>
      <w:proofErr w:type="spellStart"/>
      <w:r w:rsidRPr="00725DBC">
        <w:t>Coby</w:t>
      </w:r>
      <w:proofErr w:type="spellEnd"/>
      <w:r w:rsidRPr="00725DBC">
        <w:t xml:space="preserve"> de Boer</w:t>
      </w:r>
      <w:r w:rsidR="00357125" w:rsidRPr="00725DBC">
        <w:t>, vrijwillige</w:t>
      </w:r>
      <w:r w:rsidR="005110A8">
        <w:t>r en</w:t>
      </w:r>
      <w:r w:rsidR="00357125" w:rsidRPr="00725DBC">
        <w:t xml:space="preserve"> coör</w:t>
      </w:r>
      <w:r w:rsidR="005110A8">
        <w:t>dinator Indische Eettafel Bussum</w:t>
      </w:r>
      <w:r w:rsidR="004A288A">
        <w:t>/Almere</w:t>
      </w:r>
      <w:r w:rsidR="00357125" w:rsidRPr="00725DBC">
        <w:t xml:space="preserve"> van St. Pelita, </w:t>
      </w:r>
      <w:r w:rsidRPr="00725DBC">
        <w:t xml:space="preserve">op telefoonnummer </w:t>
      </w:r>
      <w:r w:rsidR="00534DCC">
        <w:rPr>
          <w:b/>
        </w:rPr>
        <w:t>06 20425922</w:t>
      </w:r>
      <w:r w:rsidR="005110A8">
        <w:t xml:space="preserve"> of per E-mail: </w:t>
      </w:r>
      <w:hyperlink r:id="rId10" w:history="1">
        <w:r w:rsidR="005110A8" w:rsidRPr="00CC47C8">
          <w:rPr>
            <w:rStyle w:val="Hyperlink"/>
          </w:rPr>
          <w:t>eettafelbussum@gmail.com</w:t>
        </w:r>
      </w:hyperlink>
      <w:r w:rsidR="005110A8">
        <w:t xml:space="preserve">. </w:t>
      </w:r>
      <w:r w:rsidR="00487D24" w:rsidRPr="00725DBC">
        <w:t>Graag uw naam, adres, telefoonnummer, aantal personen en of u veget</w:t>
      </w:r>
      <w:r w:rsidR="00E266FF" w:rsidRPr="00725DBC">
        <w:t>arisch wilt eten (wij serveren</w:t>
      </w:r>
      <w:r w:rsidR="00487D24" w:rsidRPr="00725DBC">
        <w:t xml:space="preserve"> geen varkensvlees!)</w:t>
      </w:r>
      <w:r w:rsidRPr="00725DBC">
        <w:t>.</w:t>
      </w:r>
      <w:r w:rsidR="00315FE1">
        <w:t xml:space="preserve"> </w:t>
      </w:r>
      <w:r w:rsidR="004A288A">
        <w:t>Reserveert u voor m</w:t>
      </w:r>
      <w:r w:rsidR="005110A8">
        <w:t xml:space="preserve">eer dan 2 personen: </w:t>
      </w:r>
      <w:r w:rsidR="00DF09CA">
        <w:t>s.v.p.</w:t>
      </w:r>
      <w:r w:rsidR="005110A8">
        <w:t xml:space="preserve"> ook de leeftijd en namen vermelden. Als de maximale capaciteit is</w:t>
      </w:r>
      <w:r w:rsidR="00487D24" w:rsidRPr="00725DBC">
        <w:t xml:space="preserve"> bereikt</w:t>
      </w:r>
      <w:r w:rsidR="005E3468">
        <w:t xml:space="preserve"> van 60</w:t>
      </w:r>
      <w:r w:rsidR="004A288A">
        <w:t xml:space="preserve"> personen</w:t>
      </w:r>
      <w:r w:rsidR="00487D24" w:rsidRPr="00725DBC">
        <w:t>, wordt u op een wachtlijst geplaat</w:t>
      </w:r>
      <w:r w:rsidR="00877BDE" w:rsidRPr="00725DBC">
        <w:t>st</w:t>
      </w:r>
      <w:r w:rsidR="0037547D">
        <w:t xml:space="preserve">. </w:t>
      </w:r>
      <w:r w:rsidR="005110A8" w:rsidRPr="00CE771B">
        <w:rPr>
          <w:b/>
        </w:rPr>
        <w:t xml:space="preserve">Bent u verhinderd? </w:t>
      </w:r>
      <w:r w:rsidR="0037547D">
        <w:rPr>
          <w:b/>
        </w:rPr>
        <w:t>Meld</w:t>
      </w:r>
      <w:r w:rsidR="00487D24" w:rsidRPr="00CE771B">
        <w:rPr>
          <w:b/>
        </w:rPr>
        <w:t xml:space="preserve"> u z</w:t>
      </w:r>
      <w:r w:rsidR="00877BDE" w:rsidRPr="00CE771B">
        <w:rPr>
          <w:b/>
        </w:rPr>
        <w:t xml:space="preserve">ich </w:t>
      </w:r>
      <w:r w:rsidR="005110A8" w:rsidRPr="00CE771B">
        <w:rPr>
          <w:b/>
        </w:rPr>
        <w:t xml:space="preserve">dan </w:t>
      </w:r>
      <w:r w:rsidR="00877BDE" w:rsidRPr="00CE771B">
        <w:rPr>
          <w:b/>
        </w:rPr>
        <w:t>z</w:t>
      </w:r>
      <w:r w:rsidR="00487D24" w:rsidRPr="00CE771B">
        <w:rPr>
          <w:b/>
        </w:rPr>
        <w:t>o spoedig mogelijk af!</w:t>
      </w:r>
    </w:p>
    <w:p w:rsidR="0037547D" w:rsidRDefault="00A3796B" w:rsidP="001934E8">
      <w:pPr>
        <w:rPr>
          <w:b/>
        </w:rPr>
      </w:pPr>
      <w:r>
        <w:rPr>
          <w:b/>
        </w:rPr>
        <w:t>Twee</w:t>
      </w:r>
      <w:r w:rsidR="0037547D">
        <w:rPr>
          <w:b/>
        </w:rPr>
        <w:t>maandelijks vinden de Indi</w:t>
      </w:r>
      <w:r w:rsidR="00D34E56">
        <w:rPr>
          <w:b/>
        </w:rPr>
        <w:t>sche Eettafels in Bussum plaats:</w:t>
      </w:r>
    </w:p>
    <w:tbl>
      <w:tblPr>
        <w:tblW w:w="5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080"/>
      </w:tblGrid>
      <w:tr w:rsidR="0037547D" w:rsidRPr="0037547D" w:rsidTr="0037547D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7D" w:rsidRPr="0037547D" w:rsidRDefault="0037547D" w:rsidP="00375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7547D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Agenda:</w:t>
            </w:r>
            <w:r w:rsidR="00D34E5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2015/2016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37547D" w:rsidRDefault="0037547D" w:rsidP="00375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7547D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Reserveren vanaf:</w:t>
            </w:r>
          </w:p>
        </w:tc>
      </w:tr>
      <w:tr w:rsidR="0037547D" w:rsidRPr="0037547D" w:rsidTr="0037547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7D" w:rsidRPr="0037547D" w:rsidRDefault="0037547D" w:rsidP="003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7547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Zondag 11 oktober, 14.00 - 16.30 uur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7D" w:rsidRPr="0037547D" w:rsidRDefault="0037547D" w:rsidP="0037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7547D">
              <w:rPr>
                <w:rFonts w:ascii="Calibri" w:eastAsia="Times New Roman" w:hAnsi="Calibri" w:cs="Times New Roman"/>
                <w:color w:val="000000"/>
                <w:lang w:eastAsia="nl-NL"/>
              </w:rPr>
              <w:t>heden </w:t>
            </w:r>
          </w:p>
        </w:tc>
      </w:tr>
      <w:tr w:rsidR="0037547D" w:rsidRPr="0037547D" w:rsidTr="0037547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7D" w:rsidRPr="0037547D" w:rsidRDefault="0037547D" w:rsidP="003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7547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Zondag 13 december, 14.00 - 16.30 uur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7D" w:rsidRPr="0037547D" w:rsidRDefault="0037547D" w:rsidP="0037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7547D">
              <w:rPr>
                <w:rFonts w:ascii="Calibri" w:eastAsia="Times New Roman" w:hAnsi="Calibri" w:cs="Times New Roman"/>
                <w:color w:val="000000"/>
                <w:lang w:eastAsia="nl-NL"/>
              </w:rPr>
              <w:t>heden</w:t>
            </w:r>
          </w:p>
        </w:tc>
      </w:tr>
      <w:tr w:rsidR="0037547D" w:rsidRPr="0037547D" w:rsidTr="0037547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7D" w:rsidRPr="0037547D" w:rsidRDefault="00D34E56" w:rsidP="003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Zondag 14 februari</w:t>
            </w:r>
            <w:r w:rsidR="0037547D" w:rsidRPr="0037547D">
              <w:rPr>
                <w:rFonts w:ascii="Calibri" w:eastAsia="Times New Roman" w:hAnsi="Calibri" w:cs="Times New Roman"/>
                <w:color w:val="000000"/>
                <w:lang w:eastAsia="nl-NL"/>
              </w:rPr>
              <w:t>, 14.00 – 16.30 uur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7D" w:rsidRPr="0037547D" w:rsidRDefault="0037547D" w:rsidP="0037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7547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 december 2015</w:t>
            </w:r>
          </w:p>
        </w:tc>
      </w:tr>
      <w:tr w:rsidR="0037547D" w:rsidRPr="0037547D" w:rsidTr="0037547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7D" w:rsidRPr="0037547D" w:rsidRDefault="00D34E56" w:rsidP="003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Zondag 10 april</w:t>
            </w:r>
            <w:r w:rsidR="0037547D" w:rsidRPr="0037547D">
              <w:rPr>
                <w:rFonts w:ascii="Calibri" w:eastAsia="Times New Roman" w:hAnsi="Calibri" w:cs="Times New Roman"/>
                <w:color w:val="000000"/>
                <w:lang w:eastAsia="nl-NL"/>
              </w:rPr>
              <w:t>, 14.00 – 16.30 uur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7D" w:rsidRPr="0037547D" w:rsidRDefault="0037547D" w:rsidP="0037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7547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 januari 2016</w:t>
            </w:r>
          </w:p>
        </w:tc>
      </w:tr>
      <w:tr w:rsidR="0037547D" w:rsidRPr="0037547D" w:rsidTr="0037547D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7D" w:rsidRPr="0037547D" w:rsidRDefault="0037547D" w:rsidP="003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7D" w:rsidRPr="0037547D" w:rsidRDefault="0037547D" w:rsidP="00D3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37547D" w:rsidRDefault="0037547D" w:rsidP="001934E8">
      <w:pPr>
        <w:rPr>
          <w:b/>
        </w:rPr>
      </w:pPr>
    </w:p>
    <w:p w:rsidR="0037547D" w:rsidRDefault="0037547D" w:rsidP="001934E8">
      <w:pPr>
        <w:rPr>
          <w:b/>
        </w:rPr>
      </w:pPr>
    </w:p>
    <w:p w:rsidR="0067047D" w:rsidRPr="00325503" w:rsidRDefault="00325503" w:rsidP="001934E8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Z.O.Z</w:t>
      </w:r>
    </w:p>
    <w:p w:rsidR="0067047D" w:rsidRDefault="00DD160D" w:rsidP="001934E8">
      <w:pPr>
        <w:rPr>
          <w:sz w:val="48"/>
          <w:szCs w:val="48"/>
        </w:rPr>
      </w:pPr>
      <w:r>
        <w:rPr>
          <w:noProof/>
          <w:lang w:eastAsia="nl-NL"/>
        </w:rPr>
        <w:lastRenderedPageBreak/>
        <w:drawing>
          <wp:inline distT="0" distB="0" distL="0" distR="0" wp14:anchorId="60E395EA" wp14:editId="15FB0E53">
            <wp:extent cx="1590675" cy="92308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li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837" cy="98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</w:t>
      </w:r>
      <w:proofErr w:type="spellStart"/>
      <w:r w:rsidRPr="00DD160D">
        <w:rPr>
          <w:sz w:val="48"/>
          <w:szCs w:val="48"/>
        </w:rPr>
        <w:t>Masoek</w:t>
      </w:r>
      <w:proofErr w:type="spellEnd"/>
      <w:r w:rsidRPr="00DD160D">
        <w:rPr>
          <w:sz w:val="48"/>
          <w:szCs w:val="48"/>
        </w:rPr>
        <w:t xml:space="preserve"> </w:t>
      </w:r>
      <w:proofErr w:type="spellStart"/>
      <w:r w:rsidRPr="00DD160D">
        <w:rPr>
          <w:sz w:val="48"/>
          <w:szCs w:val="48"/>
        </w:rPr>
        <w:t>Sadja</w:t>
      </w:r>
      <w:proofErr w:type="spellEnd"/>
    </w:p>
    <w:p w:rsidR="0053305C" w:rsidRDefault="0053305C" w:rsidP="0053305C">
      <w:r>
        <w:t>Al geruime tijd organiseert Pelita in het land inloopmiddagen voor Ind</w:t>
      </w:r>
      <w:r w:rsidR="004156FE">
        <w:t xml:space="preserve">ische senioren (65+ers). </w:t>
      </w:r>
      <w:r>
        <w:t xml:space="preserve">Op deze inloopmiddagen, </w:t>
      </w:r>
      <w:r w:rsidRPr="00325503">
        <w:rPr>
          <w:color w:val="FF0000"/>
        </w:rPr>
        <w:t>“</w:t>
      </w:r>
      <w:proofErr w:type="spellStart"/>
      <w:r w:rsidRPr="00325503">
        <w:rPr>
          <w:color w:val="FF0000"/>
        </w:rPr>
        <w:t>masoek</w:t>
      </w:r>
      <w:proofErr w:type="spellEnd"/>
      <w:r w:rsidRPr="00325503">
        <w:rPr>
          <w:color w:val="FF0000"/>
        </w:rPr>
        <w:t xml:space="preserve"> </w:t>
      </w:r>
      <w:proofErr w:type="spellStart"/>
      <w:r w:rsidRPr="00325503">
        <w:rPr>
          <w:color w:val="FF0000"/>
        </w:rPr>
        <w:t>sadja’s</w:t>
      </w:r>
      <w:proofErr w:type="spellEnd"/>
      <w:r w:rsidRPr="00325503">
        <w:rPr>
          <w:color w:val="FF0000"/>
        </w:rPr>
        <w:t xml:space="preserve">” </w:t>
      </w:r>
      <w:r w:rsidR="00DF09CA">
        <w:rPr>
          <w:color w:val="FF0000"/>
        </w:rPr>
        <w:t xml:space="preserve">(MS) </w:t>
      </w:r>
      <w:r>
        <w:t>genaamd, delen mensen hun gemeenschappelijke ervaringen en cultuur met elkaar, met gezelligheid, muziek, dans en Indische hapjes.</w:t>
      </w:r>
    </w:p>
    <w:p w:rsidR="0053305C" w:rsidRPr="0053305C" w:rsidRDefault="0053305C" w:rsidP="0053305C">
      <w:r>
        <w:t>Het programma is behalve recreatief ook informatief</w:t>
      </w:r>
      <w:r w:rsidR="00251D3E">
        <w:t xml:space="preserve">. U wordt op de </w:t>
      </w:r>
      <w:proofErr w:type="spellStart"/>
      <w:r w:rsidR="00251D3E">
        <w:t>masoek</w:t>
      </w:r>
      <w:proofErr w:type="spellEnd"/>
      <w:r w:rsidR="00251D3E">
        <w:t xml:space="preserve"> </w:t>
      </w:r>
      <w:proofErr w:type="spellStart"/>
      <w:r w:rsidR="00251D3E">
        <w:t>sadja’s</w:t>
      </w:r>
      <w:proofErr w:type="spellEnd"/>
      <w:r w:rsidR="00251D3E">
        <w:t xml:space="preserve"> op de hoogte gehouden van nieuwe projecten van Pelita op het gebied van welzijn, wonen en zorg. Niet alleen in de regio Bussum</w:t>
      </w:r>
      <w:r w:rsidR="00DD160D">
        <w:t>,</w:t>
      </w:r>
      <w:r w:rsidR="00251D3E">
        <w:t xml:space="preserve"> maar ook elders in het land.</w:t>
      </w:r>
    </w:p>
    <w:p w:rsidR="0067047D" w:rsidRPr="00DD160D" w:rsidRDefault="00A37627" w:rsidP="001934E8">
      <w:r>
        <w:t>O</w:t>
      </w:r>
      <w:r w:rsidR="00DD160D">
        <w:t>ok</w:t>
      </w:r>
      <w:r>
        <w:t xml:space="preserve"> is het</w:t>
      </w:r>
      <w:r w:rsidR="00D8235B">
        <w:t xml:space="preserve"> mogelijk dat</w:t>
      </w:r>
      <w:r w:rsidR="00DD160D">
        <w:t xml:space="preserve"> om de zoveel tijd een maatschappelijk werker of een medewerker van Stichting Pelita</w:t>
      </w:r>
      <w:r>
        <w:t xml:space="preserve"> langskomt waar u met uw</w:t>
      </w:r>
      <w:r w:rsidR="00E56E07">
        <w:t xml:space="preserve"> vragen </w:t>
      </w:r>
      <w:r w:rsidR="007557CF">
        <w:t xml:space="preserve">terecht kunt </w:t>
      </w:r>
      <w:r w:rsidR="00E56E07">
        <w:t>betreffende de wetten voor oorlogsgetroffe</w:t>
      </w:r>
      <w:r w:rsidR="007557CF">
        <w:t>nen WIV, WUV en WUBO</w:t>
      </w:r>
      <w:r w:rsidR="00E56E07">
        <w:t>.</w:t>
      </w:r>
      <w:r w:rsidR="004156FE">
        <w:t xml:space="preserve"> </w:t>
      </w:r>
      <w:r w:rsidR="00D8235B">
        <w:t>Wij informeren u hier vroegtijdig over.</w:t>
      </w:r>
    </w:p>
    <w:p w:rsidR="00E56E07" w:rsidRPr="00E56E07" w:rsidRDefault="00E56E07" w:rsidP="00E56E07">
      <w:r w:rsidRPr="00E56E07">
        <w:rPr>
          <w:color w:val="FF0000"/>
        </w:rPr>
        <w:t>Programma:</w:t>
      </w:r>
      <w:r w:rsidRPr="00E56E07">
        <w:t xml:space="preserve"> Van 14.00-16.30 uur bent u van harte welkom. De muzikale klanken komen van </w:t>
      </w:r>
      <w:r>
        <w:t>een live band</w:t>
      </w:r>
      <w:r w:rsidR="004156FE">
        <w:t>/muzikant</w:t>
      </w:r>
      <w:r w:rsidRPr="00E56E07">
        <w:t xml:space="preserve"> met o.a. Indische en </w:t>
      </w:r>
      <w:proofErr w:type="spellStart"/>
      <w:r w:rsidRPr="00E56E07">
        <w:t>Molukse</w:t>
      </w:r>
      <w:proofErr w:type="spellEnd"/>
      <w:r w:rsidRPr="00E56E07">
        <w:t xml:space="preserve"> </w:t>
      </w:r>
      <w:r w:rsidR="00DF09CA" w:rsidRPr="00E56E07">
        <w:t xml:space="preserve">liedjes. </w:t>
      </w:r>
      <w:r w:rsidRPr="00E56E07">
        <w:t xml:space="preserve">Ook is er een </w:t>
      </w:r>
      <w:r>
        <w:t>bingo</w:t>
      </w:r>
      <w:r w:rsidRPr="00E56E07">
        <w:t xml:space="preserve"> waarmee leuke prijzen te winnen zijn. </w:t>
      </w:r>
      <w:r w:rsidR="004156FE">
        <w:t xml:space="preserve">De catering wordt </w:t>
      </w:r>
      <w:r>
        <w:t>verzorgd</w:t>
      </w:r>
      <w:r w:rsidR="006A6A2D">
        <w:t xml:space="preserve"> </w:t>
      </w:r>
      <w:r w:rsidR="004156FE">
        <w:t xml:space="preserve">door </w:t>
      </w:r>
      <w:r w:rsidR="006A6A2D">
        <w:t>de keukenbrigade van Patria.</w:t>
      </w:r>
    </w:p>
    <w:p w:rsidR="00E56E07" w:rsidRPr="00E56E07" w:rsidRDefault="00E56E07" w:rsidP="00E56E07">
      <w:r w:rsidRPr="00E56E07">
        <w:rPr>
          <w:color w:val="FF0000"/>
        </w:rPr>
        <w:t>Locatie:</w:t>
      </w:r>
      <w:r w:rsidRPr="00E56E07">
        <w:t xml:space="preserve"> Stichting NUSANTARA, Woonzorgcentrum PATRIA,  Ceintuurbaan 281, 1402 HM Bussum, gratis parkeren in de omgeving. </w:t>
      </w:r>
    </w:p>
    <w:p w:rsidR="0067047D" w:rsidRPr="00E56E07" w:rsidRDefault="00402DBA" w:rsidP="00E56E07">
      <w:r w:rsidRPr="00402DBA">
        <w:rPr>
          <w:color w:val="FF0000"/>
        </w:rPr>
        <w:t>E</w:t>
      </w:r>
      <w:r w:rsidR="00E56E07" w:rsidRPr="00402DBA">
        <w:rPr>
          <w:color w:val="FF0000"/>
        </w:rPr>
        <w:t>ntree</w:t>
      </w:r>
      <w:r>
        <w:rPr>
          <w:color w:val="FF0000"/>
        </w:rPr>
        <w:t xml:space="preserve">: </w:t>
      </w:r>
      <w:r w:rsidRPr="00402DBA">
        <w:t>bedraagt</w:t>
      </w:r>
      <w:r>
        <w:t xml:space="preserve"> </w:t>
      </w:r>
      <w:r w:rsidRPr="008B59CF">
        <w:rPr>
          <w:b/>
        </w:rPr>
        <w:t>€ 4,00</w:t>
      </w:r>
      <w:r>
        <w:t xml:space="preserve"> per persoon</w:t>
      </w:r>
      <w:r w:rsidR="00E56E07" w:rsidRPr="00E56E07">
        <w:t>.</w:t>
      </w:r>
      <w:r w:rsidR="004156FE">
        <w:t xml:space="preserve"> De bingokaarten kosten € 1,- per stuk en ook bij binnenkomst verkrijgbaar. Graag met gepast geld betalen. </w:t>
      </w:r>
      <w:r w:rsidR="00E56E07" w:rsidRPr="00E56E07">
        <w:t>De Indische maaltijd</w:t>
      </w:r>
      <w:r>
        <w:t>en,  snacks  en c</w:t>
      </w:r>
      <w:r w:rsidR="00E56E07" w:rsidRPr="00E56E07">
        <w:t xml:space="preserve">onsumpties zijn verkrijgbaar tegen </w:t>
      </w:r>
      <w:r w:rsidR="00D5492B">
        <w:t>gangbare prijzen</w:t>
      </w:r>
      <w:r w:rsidR="00E56E07" w:rsidRPr="00E56E07">
        <w:t xml:space="preserve">. </w:t>
      </w:r>
    </w:p>
    <w:p w:rsidR="00402DBA" w:rsidRDefault="00402DBA" w:rsidP="00402DBA">
      <w:r w:rsidRPr="00E56E07">
        <w:rPr>
          <w:color w:val="FF0000"/>
        </w:rPr>
        <w:t>Mindervalide:</w:t>
      </w:r>
      <w:r w:rsidRPr="00E56E07">
        <w:t xml:space="preserve"> De locatie is rolstoelvriendelijk en de beg</w:t>
      </w:r>
      <w:r>
        <w:t>ane vloer is goed toegankelijk.</w:t>
      </w:r>
    </w:p>
    <w:p w:rsidR="00D34E56" w:rsidRPr="00D34E56" w:rsidRDefault="00D34E56" w:rsidP="00402DBA">
      <w:pPr>
        <w:rPr>
          <w:b/>
        </w:rPr>
      </w:pPr>
      <w:r w:rsidRPr="00D34E56">
        <w:rPr>
          <w:b/>
        </w:rPr>
        <w:t xml:space="preserve">Tweemaandelijks vinden de </w:t>
      </w:r>
      <w:proofErr w:type="spellStart"/>
      <w:r w:rsidRPr="00D34E56">
        <w:rPr>
          <w:b/>
        </w:rPr>
        <w:t>Masoek</w:t>
      </w:r>
      <w:proofErr w:type="spellEnd"/>
      <w:r w:rsidRPr="00D34E56">
        <w:rPr>
          <w:b/>
        </w:rPr>
        <w:t xml:space="preserve"> </w:t>
      </w:r>
      <w:proofErr w:type="spellStart"/>
      <w:r w:rsidRPr="00D34E56">
        <w:rPr>
          <w:b/>
        </w:rPr>
        <w:t>Sadja’s</w:t>
      </w:r>
      <w:proofErr w:type="spellEnd"/>
      <w:r w:rsidRPr="00D34E56">
        <w:rPr>
          <w:b/>
        </w:rPr>
        <w:t xml:space="preserve"> plaats:</w:t>
      </w:r>
    </w:p>
    <w:tbl>
      <w:tblPr>
        <w:tblW w:w="10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860"/>
        <w:gridCol w:w="3660"/>
      </w:tblGrid>
      <w:tr w:rsidR="00D34E56" w:rsidRPr="00D34E56" w:rsidTr="00D34E56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u w:val="single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u w:val="single"/>
                <w:lang w:eastAsia="nl-NL"/>
              </w:rPr>
            </w:pPr>
            <w:r w:rsidRPr="00D34E56">
              <w:rPr>
                <w:rFonts w:ascii="Calibri" w:eastAsia="Times New Roman" w:hAnsi="Calibri" w:cs="Times New Roman"/>
                <w:color w:val="00B050"/>
                <w:u w:val="single"/>
                <w:lang w:eastAsia="nl-N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u w:val="single"/>
                <w:lang w:eastAsia="nl-NL"/>
              </w:rPr>
            </w:pPr>
          </w:p>
        </w:tc>
      </w:tr>
      <w:tr w:rsidR="00D34E56" w:rsidRPr="00D34E56" w:rsidTr="00D34E5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34E5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Agenda: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2015/ 2016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34E5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Reserveren vanaf: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E56" w:rsidRPr="00D34E56" w:rsidRDefault="00D34E56" w:rsidP="00D34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D34E56" w:rsidRPr="00D34E56" w:rsidTr="00D34E5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Zondag 15 novembe</w:t>
            </w:r>
            <w:r w:rsidRPr="00D34E5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r, 14.00 - 16.30 uur  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34E56">
              <w:rPr>
                <w:rFonts w:ascii="Calibri" w:eastAsia="Times New Roman" w:hAnsi="Calibri" w:cs="Times New Roman"/>
                <w:color w:val="000000"/>
                <w:lang w:eastAsia="nl-NL"/>
              </w:rPr>
              <w:t>heden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E56" w:rsidRPr="00D34E56" w:rsidRDefault="00D34E56" w:rsidP="00D3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34E56" w:rsidRPr="00D34E56" w:rsidTr="00D34E5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34E56">
              <w:rPr>
                <w:rFonts w:ascii="Calibri" w:eastAsia="Times New Roman" w:hAnsi="Calibri" w:cs="Times New Roman"/>
                <w:color w:val="000000"/>
                <w:lang w:eastAsia="nl-NL"/>
              </w:rPr>
              <w:t>Zondag 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 januari, 14.00 - 16.30 uur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15 december 2015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E56" w:rsidRPr="00D34E56" w:rsidRDefault="00D34E56" w:rsidP="00D3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34E56" w:rsidRPr="00D34E56" w:rsidTr="00D34E5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34E56">
              <w:rPr>
                <w:rFonts w:ascii="Calibri" w:eastAsia="Times New Roman" w:hAnsi="Calibri" w:cs="Times New Roman"/>
                <w:color w:val="000000"/>
                <w:lang w:eastAsia="nl-NL"/>
              </w:rPr>
              <w:t>Zondag 13 maart, 14.00 – 16.30 uur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Januari 2016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E56" w:rsidRPr="00D34E56" w:rsidRDefault="00D34E56" w:rsidP="00D3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34E56" w:rsidRPr="00D34E56" w:rsidTr="00D34E5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34E56">
              <w:rPr>
                <w:rFonts w:ascii="Calibri" w:eastAsia="Times New Roman" w:hAnsi="Calibri" w:cs="Times New Roman"/>
                <w:color w:val="000000"/>
                <w:lang w:eastAsia="nl-NL"/>
              </w:rPr>
              <w:t>Zondag 8 mei, 14.00 – 16.30 uur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Maart  2016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E56" w:rsidRPr="00D34E56" w:rsidRDefault="00D34E56" w:rsidP="00D3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34E56" w:rsidRPr="00D34E56" w:rsidTr="00D34E5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34E5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56" w:rsidRPr="00D34E56" w:rsidRDefault="00D34E56" w:rsidP="00D3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34E5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E56" w:rsidRPr="00D34E56" w:rsidRDefault="00D34E56" w:rsidP="00D3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37547D" w:rsidRPr="0037547D" w:rsidRDefault="0037547D" w:rsidP="00375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D559A" w:rsidRPr="004156FE" w:rsidRDefault="004156FE" w:rsidP="001934E8">
      <w:pPr>
        <w:rPr>
          <w:b/>
          <w:sz w:val="28"/>
          <w:szCs w:val="28"/>
        </w:rPr>
      </w:pPr>
      <w:r w:rsidRPr="004156FE">
        <w:rPr>
          <w:sz w:val="24"/>
          <w:szCs w:val="24"/>
        </w:rPr>
        <w:t>Wij hebben plaats voor ca. 75 bezoekers</w:t>
      </w:r>
      <w:r>
        <w:rPr>
          <w:b/>
          <w:sz w:val="28"/>
          <w:szCs w:val="28"/>
        </w:rPr>
        <w:t xml:space="preserve">. </w:t>
      </w:r>
      <w:r w:rsidRPr="004156FE">
        <w:rPr>
          <w:b/>
          <w:sz w:val="28"/>
          <w:szCs w:val="28"/>
        </w:rPr>
        <w:t>Aanmelden bij:</w:t>
      </w:r>
    </w:p>
    <w:p w:rsidR="00D5492B" w:rsidRDefault="00D5492B" w:rsidP="001934E8">
      <w:pPr>
        <w:rPr>
          <w:b/>
          <w:sz w:val="24"/>
          <w:szCs w:val="24"/>
        </w:rPr>
      </w:pPr>
    </w:p>
    <w:p w:rsidR="005E3468" w:rsidRPr="00D34E56" w:rsidRDefault="005E3468" w:rsidP="001934E8">
      <w:pPr>
        <w:rPr>
          <w:b/>
          <w:sz w:val="28"/>
          <w:szCs w:val="28"/>
        </w:rPr>
      </w:pPr>
      <w:proofErr w:type="spellStart"/>
      <w:r w:rsidRPr="00D34E56">
        <w:rPr>
          <w:b/>
          <w:sz w:val="28"/>
          <w:szCs w:val="28"/>
        </w:rPr>
        <w:t>Coby</w:t>
      </w:r>
      <w:proofErr w:type="spellEnd"/>
      <w:r w:rsidRPr="00D34E56">
        <w:rPr>
          <w:b/>
          <w:sz w:val="28"/>
          <w:szCs w:val="28"/>
        </w:rPr>
        <w:t xml:space="preserve"> de Boer, coördinator Indische Eettafel</w:t>
      </w:r>
      <w:r w:rsidR="00DD160D" w:rsidRPr="00D34E56">
        <w:rPr>
          <w:b/>
          <w:sz w:val="28"/>
          <w:szCs w:val="28"/>
        </w:rPr>
        <w:t xml:space="preserve"> en </w:t>
      </w:r>
      <w:proofErr w:type="spellStart"/>
      <w:r w:rsidR="00DD160D" w:rsidRPr="00D34E56">
        <w:rPr>
          <w:b/>
          <w:sz w:val="28"/>
          <w:szCs w:val="28"/>
        </w:rPr>
        <w:t>Masoek</w:t>
      </w:r>
      <w:proofErr w:type="spellEnd"/>
      <w:r w:rsidR="00DD160D" w:rsidRPr="00D34E56">
        <w:rPr>
          <w:b/>
          <w:sz w:val="28"/>
          <w:szCs w:val="28"/>
        </w:rPr>
        <w:t xml:space="preserve"> </w:t>
      </w:r>
      <w:proofErr w:type="spellStart"/>
      <w:r w:rsidR="00DD160D" w:rsidRPr="00D34E56">
        <w:rPr>
          <w:b/>
          <w:sz w:val="28"/>
          <w:szCs w:val="28"/>
        </w:rPr>
        <w:t>Sadja</w:t>
      </w:r>
      <w:proofErr w:type="spellEnd"/>
      <w:r w:rsidR="00DD160D" w:rsidRPr="00D34E56">
        <w:rPr>
          <w:b/>
          <w:sz w:val="28"/>
          <w:szCs w:val="28"/>
        </w:rPr>
        <w:t xml:space="preserve"> Bussum</w:t>
      </w:r>
      <w:r w:rsidRPr="00D34E56">
        <w:rPr>
          <w:b/>
          <w:sz w:val="28"/>
          <w:szCs w:val="28"/>
        </w:rPr>
        <w:t xml:space="preserve">, tel. </w:t>
      </w:r>
      <w:r w:rsidR="00D34E56">
        <w:rPr>
          <w:b/>
          <w:sz w:val="28"/>
          <w:szCs w:val="28"/>
        </w:rPr>
        <w:t xml:space="preserve"> </w:t>
      </w:r>
      <w:r w:rsidRPr="00D34E56">
        <w:rPr>
          <w:b/>
          <w:sz w:val="28"/>
          <w:szCs w:val="28"/>
        </w:rPr>
        <w:t>036 5244573 / 06 20425922</w:t>
      </w:r>
      <w:r w:rsidR="005D559A" w:rsidRPr="00D34E56">
        <w:rPr>
          <w:b/>
          <w:sz w:val="28"/>
          <w:szCs w:val="28"/>
        </w:rPr>
        <w:t xml:space="preserve">. </w:t>
      </w:r>
      <w:r w:rsidRPr="00D34E56">
        <w:rPr>
          <w:b/>
          <w:sz w:val="28"/>
          <w:szCs w:val="28"/>
        </w:rPr>
        <w:t xml:space="preserve">Nico Papilaja, </w:t>
      </w:r>
      <w:r w:rsidR="00AD53AC" w:rsidRPr="00D34E56">
        <w:rPr>
          <w:b/>
          <w:sz w:val="28"/>
          <w:szCs w:val="28"/>
        </w:rPr>
        <w:t>coördinator sociale dienstverlening</w:t>
      </w:r>
      <w:r w:rsidRPr="00D34E56">
        <w:rPr>
          <w:b/>
          <w:color w:val="FF0000"/>
          <w:sz w:val="28"/>
          <w:szCs w:val="28"/>
        </w:rPr>
        <w:t xml:space="preserve"> </w:t>
      </w:r>
      <w:r w:rsidRPr="00D34E56">
        <w:rPr>
          <w:b/>
          <w:sz w:val="28"/>
          <w:szCs w:val="28"/>
        </w:rPr>
        <w:t>Stichting Pelita</w:t>
      </w:r>
      <w:r w:rsidR="00325503" w:rsidRPr="00D34E56">
        <w:rPr>
          <w:b/>
          <w:sz w:val="28"/>
          <w:szCs w:val="28"/>
        </w:rPr>
        <w:t>.</w:t>
      </w: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709"/>
        <w:gridCol w:w="1820"/>
      </w:tblGrid>
      <w:tr w:rsidR="00CE771B" w:rsidRPr="00CE771B" w:rsidTr="00BF602A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71B" w:rsidRPr="00CE771B" w:rsidRDefault="00CE771B" w:rsidP="00CE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71B" w:rsidRPr="00CE771B" w:rsidRDefault="00CE771B" w:rsidP="00CE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71B" w:rsidRPr="00CE771B" w:rsidRDefault="00CE771B" w:rsidP="00CE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E3468" w:rsidRPr="005E3468" w:rsidRDefault="005E3468" w:rsidP="005E3468">
      <w:pPr>
        <w:rPr>
          <w:sz w:val="28"/>
          <w:szCs w:val="28"/>
        </w:rPr>
      </w:pPr>
    </w:p>
    <w:sectPr w:rsidR="005E3468" w:rsidRPr="005E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43" w:rsidRDefault="00972F43" w:rsidP="0067047D">
      <w:pPr>
        <w:spacing w:after="0" w:line="240" w:lineRule="auto"/>
      </w:pPr>
      <w:r>
        <w:separator/>
      </w:r>
    </w:p>
  </w:endnote>
  <w:endnote w:type="continuationSeparator" w:id="0">
    <w:p w:rsidR="00972F43" w:rsidRDefault="00972F43" w:rsidP="0067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43" w:rsidRDefault="00972F43" w:rsidP="0067047D">
      <w:pPr>
        <w:spacing w:after="0" w:line="240" w:lineRule="auto"/>
      </w:pPr>
      <w:r>
        <w:separator/>
      </w:r>
    </w:p>
  </w:footnote>
  <w:footnote w:type="continuationSeparator" w:id="0">
    <w:p w:rsidR="00972F43" w:rsidRDefault="00972F43" w:rsidP="0067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0772"/>
    <w:multiLevelType w:val="hybridMultilevel"/>
    <w:tmpl w:val="255E06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45D3"/>
    <w:multiLevelType w:val="hybridMultilevel"/>
    <w:tmpl w:val="89D2CF04"/>
    <w:lvl w:ilvl="0" w:tplc="585C40DC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D6DC8"/>
    <w:multiLevelType w:val="hybridMultilevel"/>
    <w:tmpl w:val="ABD80E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F4397"/>
    <w:multiLevelType w:val="hybridMultilevel"/>
    <w:tmpl w:val="5388F884"/>
    <w:lvl w:ilvl="0" w:tplc="A0CC3DC6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8"/>
    <w:rsid w:val="001168C3"/>
    <w:rsid w:val="001206C7"/>
    <w:rsid w:val="00183B3D"/>
    <w:rsid w:val="001934E8"/>
    <w:rsid w:val="001A0888"/>
    <w:rsid w:val="001F2CF6"/>
    <w:rsid w:val="00247370"/>
    <w:rsid w:val="00251D3E"/>
    <w:rsid w:val="00315FE1"/>
    <w:rsid w:val="00325503"/>
    <w:rsid w:val="00357125"/>
    <w:rsid w:val="003673AB"/>
    <w:rsid w:val="0037547D"/>
    <w:rsid w:val="00376FD5"/>
    <w:rsid w:val="00393D1A"/>
    <w:rsid w:val="003A7D44"/>
    <w:rsid w:val="00402DBA"/>
    <w:rsid w:val="00414925"/>
    <w:rsid w:val="004156FE"/>
    <w:rsid w:val="004303CB"/>
    <w:rsid w:val="00482526"/>
    <w:rsid w:val="00487D24"/>
    <w:rsid w:val="004A288A"/>
    <w:rsid w:val="005110A8"/>
    <w:rsid w:val="0053305C"/>
    <w:rsid w:val="00534DCC"/>
    <w:rsid w:val="00537960"/>
    <w:rsid w:val="005617F7"/>
    <w:rsid w:val="005D559A"/>
    <w:rsid w:val="005E3468"/>
    <w:rsid w:val="0067047D"/>
    <w:rsid w:val="006A6A2D"/>
    <w:rsid w:val="00705344"/>
    <w:rsid w:val="00725DBC"/>
    <w:rsid w:val="0074087F"/>
    <w:rsid w:val="00744069"/>
    <w:rsid w:val="007557CF"/>
    <w:rsid w:val="00854B2F"/>
    <w:rsid w:val="00877BDE"/>
    <w:rsid w:val="00883B4C"/>
    <w:rsid w:val="008B59CF"/>
    <w:rsid w:val="0092376A"/>
    <w:rsid w:val="00972F43"/>
    <w:rsid w:val="00A12E98"/>
    <w:rsid w:val="00A174AF"/>
    <w:rsid w:val="00A37627"/>
    <w:rsid w:val="00A3796B"/>
    <w:rsid w:val="00AA0701"/>
    <w:rsid w:val="00AD53AC"/>
    <w:rsid w:val="00B3715C"/>
    <w:rsid w:val="00BD64FD"/>
    <w:rsid w:val="00BF602A"/>
    <w:rsid w:val="00C85832"/>
    <w:rsid w:val="00CB3EB5"/>
    <w:rsid w:val="00CE6D00"/>
    <w:rsid w:val="00CE771B"/>
    <w:rsid w:val="00CF5FEF"/>
    <w:rsid w:val="00D34E56"/>
    <w:rsid w:val="00D5492B"/>
    <w:rsid w:val="00D8235B"/>
    <w:rsid w:val="00D87E78"/>
    <w:rsid w:val="00DA094F"/>
    <w:rsid w:val="00DB69C2"/>
    <w:rsid w:val="00DD160D"/>
    <w:rsid w:val="00DE494F"/>
    <w:rsid w:val="00DF09CA"/>
    <w:rsid w:val="00DF0F8C"/>
    <w:rsid w:val="00E148C3"/>
    <w:rsid w:val="00E23112"/>
    <w:rsid w:val="00E266FF"/>
    <w:rsid w:val="00E56E07"/>
    <w:rsid w:val="00E95D8D"/>
    <w:rsid w:val="00F107E8"/>
    <w:rsid w:val="00F729B2"/>
    <w:rsid w:val="00F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49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7D2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37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7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47D"/>
  </w:style>
  <w:style w:type="paragraph" w:styleId="Voettekst">
    <w:name w:val="footer"/>
    <w:basedOn w:val="Standaard"/>
    <w:link w:val="VoettekstChar"/>
    <w:uiPriority w:val="99"/>
    <w:unhideWhenUsed/>
    <w:rsid w:val="0067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47D"/>
  </w:style>
  <w:style w:type="paragraph" w:styleId="Lijstalinea">
    <w:name w:val="List Paragraph"/>
    <w:basedOn w:val="Standaard"/>
    <w:uiPriority w:val="34"/>
    <w:qFormat/>
    <w:rsid w:val="00D3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49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7D2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37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7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47D"/>
  </w:style>
  <w:style w:type="paragraph" w:styleId="Voettekst">
    <w:name w:val="footer"/>
    <w:basedOn w:val="Standaard"/>
    <w:link w:val="VoettekstChar"/>
    <w:uiPriority w:val="99"/>
    <w:unhideWhenUsed/>
    <w:rsid w:val="0067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47D"/>
  </w:style>
  <w:style w:type="paragraph" w:styleId="Lijstalinea">
    <w:name w:val="List Paragraph"/>
    <w:basedOn w:val="Standaard"/>
    <w:uiPriority w:val="34"/>
    <w:qFormat/>
    <w:rsid w:val="00D3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ettafelbussum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0584-1294-42DD-B41B-767D1E19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56CA2AFA.dotm</Template>
  <TotalTime>0</TotalTime>
  <Pages>3</Pages>
  <Words>664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NBP Makelaardij</dc:creator>
  <cp:lastModifiedBy>Peter Bouman</cp:lastModifiedBy>
  <cp:revision>2</cp:revision>
  <cp:lastPrinted>2015-09-22T08:40:00Z</cp:lastPrinted>
  <dcterms:created xsi:type="dcterms:W3CDTF">2015-09-27T14:23:00Z</dcterms:created>
  <dcterms:modified xsi:type="dcterms:W3CDTF">2015-09-27T14:23:00Z</dcterms:modified>
</cp:coreProperties>
</file>